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83" w:type="dxa"/>
        <w:tblInd w:w="-758" w:type="dxa"/>
        <w:tblLook w:val="04A0" w:firstRow="1" w:lastRow="0" w:firstColumn="1" w:lastColumn="0" w:noHBand="0" w:noVBand="1"/>
      </w:tblPr>
      <w:tblGrid>
        <w:gridCol w:w="4706"/>
        <w:gridCol w:w="6177"/>
      </w:tblGrid>
      <w:tr w:rsidR="005724EC" w14:paraId="10893D53" w14:textId="77777777" w:rsidTr="005724EC">
        <w:trPr>
          <w:trHeight w:val="2227"/>
        </w:trPr>
        <w:tc>
          <w:tcPr>
            <w:tcW w:w="4706" w:type="dxa"/>
          </w:tcPr>
          <w:p w14:paraId="0042573D" w14:textId="77777777" w:rsidR="005724EC" w:rsidRPr="00965D24" w:rsidRDefault="005724EC" w:rsidP="0076019E">
            <w:pPr>
              <w:spacing w:after="60" w:line="276" w:lineRule="auto"/>
              <w:jc w:val="center"/>
              <w:rPr>
                <w:b/>
                <w:color w:val="000000"/>
                <w:szCs w:val="28"/>
              </w:rPr>
            </w:pPr>
            <w:r w:rsidRPr="00965D24">
              <w:rPr>
                <w:b/>
                <w:color w:val="000000"/>
                <w:szCs w:val="28"/>
              </w:rPr>
              <w:t>HIỆP HỘI THƯƠNG MẠI</w:t>
            </w:r>
          </w:p>
          <w:p w14:paraId="0C19727D" w14:textId="77777777" w:rsidR="005724EC" w:rsidRPr="00965D24" w:rsidRDefault="005724EC" w:rsidP="0076019E">
            <w:pPr>
              <w:spacing w:after="60" w:line="276" w:lineRule="auto"/>
              <w:jc w:val="center"/>
              <w:rPr>
                <w:b/>
                <w:color w:val="000000"/>
                <w:szCs w:val="28"/>
              </w:rPr>
            </w:pPr>
            <w:r>
              <w:rPr>
                <w:noProof/>
              </w:rPr>
              <mc:AlternateContent>
                <mc:Choice Requires="wps">
                  <w:drawing>
                    <wp:anchor distT="0" distB="0" distL="114300" distR="114300" simplePos="0" relativeHeight="251659264" behindDoc="0" locked="0" layoutInCell="1" allowOverlap="1" wp14:anchorId="58C206F6" wp14:editId="2691E7C1">
                      <wp:simplePos x="0" y="0"/>
                      <wp:positionH relativeFrom="column">
                        <wp:posOffset>695325</wp:posOffset>
                      </wp:positionH>
                      <wp:positionV relativeFrom="paragraph">
                        <wp:posOffset>193675</wp:posOffset>
                      </wp:positionV>
                      <wp:extent cx="1333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19C81A"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15.25pt" to="159.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"/>
                  </w:pict>
                </mc:Fallback>
              </mc:AlternateContent>
            </w:r>
            <w:r w:rsidRPr="00965D24">
              <w:rPr>
                <w:b/>
                <w:color w:val="000000"/>
                <w:szCs w:val="28"/>
              </w:rPr>
              <w:t>GIỐNG CÂY TRỒNG VIỆT NAM</w:t>
            </w:r>
          </w:p>
          <w:p w14:paraId="4749E926" w14:textId="77777777" w:rsidR="005724EC" w:rsidRPr="003F14C6" w:rsidRDefault="005724EC" w:rsidP="0076019E">
            <w:pPr>
              <w:spacing w:after="60" w:line="276" w:lineRule="auto"/>
              <w:rPr>
                <w:color w:val="000000"/>
                <w:sz w:val="28"/>
                <w:szCs w:val="28"/>
              </w:rPr>
            </w:pPr>
            <w:r>
              <w:rPr>
                <w:b/>
                <w:color w:val="000000"/>
                <w:sz w:val="28"/>
                <w:szCs w:val="28"/>
              </w:rPr>
              <w:t xml:space="preserve">             </w:t>
            </w:r>
            <w:r w:rsidRPr="003F14C6">
              <w:rPr>
                <w:color w:val="000000"/>
                <w:sz w:val="28"/>
                <w:szCs w:val="28"/>
              </w:rPr>
              <w:t>Số:</w:t>
            </w:r>
            <w:r>
              <w:rPr>
                <w:color w:val="000000"/>
                <w:sz w:val="28"/>
                <w:szCs w:val="28"/>
              </w:rPr>
              <w:t xml:space="preserve">               /BC-VSTA</w:t>
            </w:r>
          </w:p>
          <w:p w14:paraId="79822072" w14:textId="6694EE6F" w:rsidR="005724EC" w:rsidRPr="003F14C6" w:rsidRDefault="005724EC" w:rsidP="0076019E">
            <w:pPr>
              <w:spacing w:after="60" w:line="276" w:lineRule="auto"/>
              <w:rPr>
                <w:color w:val="000000"/>
                <w:szCs w:val="28"/>
              </w:rPr>
            </w:pPr>
          </w:p>
        </w:tc>
        <w:tc>
          <w:tcPr>
            <w:tcW w:w="6177" w:type="dxa"/>
          </w:tcPr>
          <w:p w14:paraId="1023BB8A" w14:textId="77777777" w:rsidR="005724EC" w:rsidRPr="00965D24" w:rsidRDefault="005724EC" w:rsidP="0076019E">
            <w:pPr>
              <w:spacing w:after="60" w:line="276" w:lineRule="auto"/>
              <w:rPr>
                <w:b/>
                <w:color w:val="000000"/>
                <w:sz w:val="26"/>
                <w:szCs w:val="26"/>
              </w:rPr>
            </w:pPr>
            <w:r w:rsidRPr="00965D24">
              <w:rPr>
                <w:b/>
                <w:color w:val="000000"/>
                <w:sz w:val="26"/>
                <w:szCs w:val="26"/>
              </w:rPr>
              <w:t>CỘNG HÒA XÃ HỘI CHỦ NGHĨA VIỆT NAM</w:t>
            </w:r>
          </w:p>
          <w:p w14:paraId="45DE5601" w14:textId="77777777" w:rsidR="005724EC" w:rsidRDefault="005724EC" w:rsidP="0076019E">
            <w:pPr>
              <w:spacing w:after="60" w:line="276" w:lineRule="auto"/>
              <w:jc w:val="center"/>
              <w:rPr>
                <w:i/>
                <w:color w:val="000000"/>
                <w:sz w:val="28"/>
                <w:szCs w:val="28"/>
              </w:rPr>
            </w:pPr>
            <w:r>
              <w:rPr>
                <w:noProof/>
              </w:rPr>
              <mc:AlternateContent>
                <mc:Choice Requires="wps">
                  <w:drawing>
                    <wp:anchor distT="0" distB="0" distL="114300" distR="114300" simplePos="0" relativeHeight="251660288" behindDoc="0" locked="0" layoutInCell="1" allowOverlap="1" wp14:anchorId="68E9C487" wp14:editId="6B255C83">
                      <wp:simplePos x="0" y="0"/>
                      <wp:positionH relativeFrom="column">
                        <wp:posOffset>862330</wp:posOffset>
                      </wp:positionH>
                      <wp:positionV relativeFrom="paragraph">
                        <wp:posOffset>271780</wp:posOffset>
                      </wp:positionV>
                      <wp:extent cx="1943100" cy="0"/>
                      <wp:effectExtent l="6985" t="11430" r="1206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1FC4E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pt,21.4pt" to="220.9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"/>
                  </w:pict>
                </mc:Fallback>
              </mc:AlternateContent>
            </w:r>
            <w:r>
              <w:rPr>
                <w:i/>
                <w:color w:val="000000"/>
                <w:sz w:val="28"/>
                <w:szCs w:val="28"/>
              </w:rPr>
              <w:t>Độc lập - Tự do - Hạnh phúc</w:t>
            </w:r>
          </w:p>
          <w:p w14:paraId="7D963907" w14:textId="77777777" w:rsidR="005724EC" w:rsidRDefault="005724EC" w:rsidP="0076019E">
            <w:pPr>
              <w:spacing w:after="60" w:line="276" w:lineRule="auto"/>
              <w:jc w:val="center"/>
              <w:rPr>
                <w:i/>
                <w:color w:val="000000"/>
                <w:sz w:val="28"/>
                <w:szCs w:val="28"/>
              </w:rPr>
            </w:pPr>
          </w:p>
          <w:p w14:paraId="0716CB7D" w14:textId="27AA4945" w:rsidR="005724EC" w:rsidRDefault="005724EC" w:rsidP="0076019E">
            <w:pPr>
              <w:spacing w:after="60" w:line="276" w:lineRule="auto"/>
              <w:rPr>
                <w:i/>
                <w:color w:val="000000"/>
                <w:sz w:val="28"/>
                <w:szCs w:val="28"/>
              </w:rPr>
            </w:pPr>
            <w:r>
              <w:rPr>
                <w:i/>
                <w:color w:val="000000"/>
                <w:sz w:val="28"/>
                <w:szCs w:val="28"/>
              </w:rPr>
              <w:t xml:space="preserve">                        </w:t>
            </w:r>
            <w:r w:rsidRPr="003F14C6">
              <w:rPr>
                <w:i/>
                <w:color w:val="000000"/>
                <w:szCs w:val="28"/>
              </w:rPr>
              <w:t>Hà nội, ngày</w:t>
            </w:r>
            <w:r w:rsidR="003C4A98">
              <w:rPr>
                <w:i/>
                <w:color w:val="000000"/>
                <w:szCs w:val="28"/>
              </w:rPr>
              <w:t xml:space="preserve"> 26</w:t>
            </w:r>
            <w:r>
              <w:rPr>
                <w:i/>
                <w:color w:val="000000"/>
                <w:szCs w:val="28"/>
              </w:rPr>
              <w:t xml:space="preserve"> tháng 11 năm 2021</w:t>
            </w:r>
          </w:p>
        </w:tc>
      </w:tr>
    </w:tbl>
    <w:p w14:paraId="7C02547E" w14:textId="77777777" w:rsidR="007329F9" w:rsidRDefault="007329F9"/>
    <w:p w14:paraId="00706096" w14:textId="77777777" w:rsidR="005724EC" w:rsidRPr="005724EC" w:rsidRDefault="005724EC" w:rsidP="005724EC">
      <w:pPr>
        <w:jc w:val="center"/>
        <w:rPr>
          <w:b/>
          <w:sz w:val="32"/>
        </w:rPr>
      </w:pPr>
      <w:r w:rsidRPr="005724EC">
        <w:rPr>
          <w:b/>
          <w:sz w:val="32"/>
        </w:rPr>
        <w:t>BÁO CÁO VỀ HOẠT ĐỘNG CỦA HIỆP HỘI TM GIỐNG CÂY TRỒNG VIỆT NAM</w:t>
      </w:r>
      <w:r>
        <w:rPr>
          <w:b/>
          <w:sz w:val="32"/>
        </w:rPr>
        <w:t xml:space="preserve"> NĂM 2020 VÀ 2021.</w:t>
      </w:r>
    </w:p>
    <w:p w14:paraId="723602E0" w14:textId="77777777" w:rsidR="005724EC" w:rsidRDefault="005724EC"/>
    <w:p w14:paraId="1D1947E9" w14:textId="77777777" w:rsidR="005724EC" w:rsidRDefault="005724EC"/>
    <w:p w14:paraId="6DE87050" w14:textId="77777777" w:rsidR="005724EC" w:rsidRDefault="005724EC"/>
    <w:p w14:paraId="09298F86" w14:textId="2D97C759" w:rsidR="005724EC" w:rsidRPr="003C4A98" w:rsidRDefault="00082925" w:rsidP="005724EC">
      <w:pPr>
        <w:pStyle w:val="ListParagraph"/>
        <w:spacing w:line="276" w:lineRule="auto"/>
        <w:ind w:left="1080"/>
        <w:rPr>
          <w:b/>
          <w:bCs/>
          <w:sz w:val="28"/>
          <w:szCs w:val="28"/>
          <w:lang w:val="vi-VN"/>
        </w:rPr>
      </w:pPr>
      <w:r w:rsidRPr="003C4A98">
        <w:rPr>
          <w:b/>
          <w:bCs/>
          <w:sz w:val="28"/>
          <w:szCs w:val="28"/>
          <w:lang w:val="vi-VN"/>
        </w:rPr>
        <w:t>1 ĐẶC ĐIỂM TÌNH HÌNH</w:t>
      </w:r>
    </w:p>
    <w:p w14:paraId="1A73AEDF" w14:textId="150F3CF3" w:rsidR="005724EC" w:rsidRDefault="00011E5D" w:rsidP="00011E5D">
      <w:pPr>
        <w:pStyle w:val="ListParagraph"/>
        <w:spacing w:line="276" w:lineRule="auto"/>
        <w:ind w:left="0" w:firstLine="720"/>
        <w:jc w:val="both"/>
        <w:rPr>
          <w:sz w:val="28"/>
          <w:szCs w:val="28"/>
        </w:rPr>
      </w:pPr>
      <w:r>
        <w:rPr>
          <w:sz w:val="28"/>
          <w:szCs w:val="28"/>
        </w:rPr>
        <w:t xml:space="preserve">Tháng 12 năm 2019 dịch Covid bùng phát và từ Trung Quốc đã lan rộng khắp thế giới, sau một thời gian ngắn, dịch đã </w:t>
      </w:r>
      <w:r w:rsidR="00082925" w:rsidRPr="003C4A98">
        <w:rPr>
          <w:sz w:val="28"/>
          <w:szCs w:val="28"/>
          <w:lang w:val="vi-VN"/>
        </w:rPr>
        <w:t>x</w:t>
      </w:r>
      <w:r w:rsidRPr="003C4A98">
        <w:rPr>
          <w:sz w:val="28"/>
          <w:szCs w:val="28"/>
        </w:rPr>
        <w:t>âm</w:t>
      </w:r>
      <w:r w:rsidRPr="00082925">
        <w:rPr>
          <w:color w:val="FF0000"/>
          <w:sz w:val="28"/>
          <w:szCs w:val="28"/>
        </w:rPr>
        <w:t xml:space="preserve"> </w:t>
      </w:r>
      <w:r>
        <w:rPr>
          <w:sz w:val="28"/>
          <w:szCs w:val="28"/>
        </w:rPr>
        <w:t>nhập vào Việt Nam ở làn sóng thứ nhất</w:t>
      </w:r>
      <w:r w:rsidR="00281738">
        <w:rPr>
          <w:sz w:val="28"/>
          <w:szCs w:val="28"/>
        </w:rPr>
        <w:t xml:space="preserve"> kéo đến tháng 7 năm 2020</w:t>
      </w:r>
      <w:r>
        <w:rPr>
          <w:sz w:val="28"/>
          <w:szCs w:val="28"/>
        </w:rPr>
        <w:t xml:space="preserve">, tuy không rộng, nhưng ở các tỉnh phía Bắc cũng đã có nhiều điểm phong tỏa và </w:t>
      </w:r>
      <w:r w:rsidR="00CF31D5">
        <w:rPr>
          <w:sz w:val="28"/>
          <w:szCs w:val="28"/>
        </w:rPr>
        <w:t xml:space="preserve">các giải pháp chống dịch được xây dựng cũng như kích hoạt; </w:t>
      </w:r>
      <w:r w:rsidR="00281738">
        <w:rPr>
          <w:sz w:val="28"/>
          <w:szCs w:val="28"/>
        </w:rPr>
        <w:t>đợt dịch thứ 2 tái bùng phát cuối năm 2020 và đầu 2021 và lan rộng thành đợt bùng phát thứ 3 đến tháng 4/2021; Dịch lan rộng trong cả nước và gây hậu quả nghiêm trọng ở các tỉnh phía nam, đặc biệt thành phố Hồ Chí Minh từ tháng 6 đến tháng 10.</w:t>
      </w:r>
    </w:p>
    <w:p w14:paraId="63085469" w14:textId="77777777" w:rsidR="007D5351" w:rsidRDefault="00281738" w:rsidP="00011E5D">
      <w:pPr>
        <w:pStyle w:val="ListParagraph"/>
        <w:spacing w:line="276" w:lineRule="auto"/>
        <w:ind w:left="0" w:firstLine="720"/>
        <w:jc w:val="both"/>
        <w:rPr>
          <w:sz w:val="28"/>
          <w:szCs w:val="28"/>
        </w:rPr>
      </w:pPr>
      <w:r>
        <w:rPr>
          <w:sz w:val="28"/>
          <w:szCs w:val="28"/>
        </w:rPr>
        <w:t>Dịch đã làm</w:t>
      </w:r>
      <w:r w:rsidR="007D5351">
        <w:rPr>
          <w:sz w:val="28"/>
          <w:szCs w:val="28"/>
        </w:rPr>
        <w:t xml:space="preserve"> đảo lộn kế hoạch hoạt động cũng như </w:t>
      </w:r>
      <w:r w:rsidR="00E12FD9">
        <w:rPr>
          <w:sz w:val="28"/>
          <w:szCs w:val="28"/>
        </w:rPr>
        <w:t>chỉ đạo của ban thường vụ, ban chấp hành Hiệp hội; dịch làm</w:t>
      </w:r>
      <w:r>
        <w:rPr>
          <w:sz w:val="28"/>
          <w:szCs w:val="28"/>
        </w:rPr>
        <w:t xml:space="preserve"> đứt gãy chuỗi cung ứng và ảnh hưởng lớn tới hoạt động sản xuất, kinh doanh của các </w:t>
      </w:r>
      <w:r w:rsidR="00615824">
        <w:rPr>
          <w:sz w:val="28"/>
          <w:szCs w:val="28"/>
        </w:rPr>
        <w:t xml:space="preserve">doanh nghiệp lĩnh vực nông nghiệp nói chung và </w:t>
      </w:r>
      <w:r>
        <w:rPr>
          <w:sz w:val="28"/>
          <w:szCs w:val="28"/>
        </w:rPr>
        <w:t xml:space="preserve">thành viên </w:t>
      </w:r>
      <w:r w:rsidR="00615824">
        <w:rPr>
          <w:sz w:val="28"/>
          <w:szCs w:val="28"/>
        </w:rPr>
        <w:t>của Hi</w:t>
      </w:r>
      <w:r w:rsidR="007D5351">
        <w:rPr>
          <w:sz w:val="28"/>
          <w:szCs w:val="28"/>
        </w:rPr>
        <w:t>ệp hội TMGCT Việt Nam nói riêng:</w:t>
      </w:r>
    </w:p>
    <w:p w14:paraId="519B3136" w14:textId="04A1FA17" w:rsidR="00281738" w:rsidRDefault="007D5351" w:rsidP="00011E5D">
      <w:pPr>
        <w:pStyle w:val="ListParagraph"/>
        <w:spacing w:line="276" w:lineRule="auto"/>
        <w:ind w:left="0" w:firstLine="720"/>
        <w:jc w:val="both"/>
        <w:rPr>
          <w:sz w:val="28"/>
          <w:szCs w:val="28"/>
        </w:rPr>
      </w:pPr>
      <w:r>
        <w:rPr>
          <w:sz w:val="28"/>
          <w:szCs w:val="28"/>
        </w:rPr>
        <w:t>-</w:t>
      </w:r>
      <w:r w:rsidR="00082925">
        <w:rPr>
          <w:sz w:val="28"/>
          <w:szCs w:val="28"/>
          <w:lang w:val="vi-VN"/>
        </w:rPr>
        <w:t xml:space="preserve"> </w:t>
      </w:r>
      <w:r>
        <w:rPr>
          <w:sz w:val="28"/>
          <w:szCs w:val="28"/>
        </w:rPr>
        <w:t>Các kế hoạch hoạt động của BCH hiệp hội, thường vụ Hiệp hội năm 2020 bị trì hoãn do không thể tổ chức họp trực tiếp, trong khi các công việc lại khó mang lại hiệu qủa khi họp online.</w:t>
      </w:r>
      <w:r w:rsidR="00615824">
        <w:rPr>
          <w:sz w:val="28"/>
          <w:szCs w:val="28"/>
        </w:rPr>
        <w:t xml:space="preserve"> </w:t>
      </w:r>
    </w:p>
    <w:p w14:paraId="49BBC221" w14:textId="55040697" w:rsidR="007D5351" w:rsidRDefault="007D5351" w:rsidP="00011E5D">
      <w:pPr>
        <w:pStyle w:val="ListParagraph"/>
        <w:spacing w:line="276" w:lineRule="auto"/>
        <w:ind w:left="0" w:firstLine="720"/>
        <w:jc w:val="both"/>
        <w:rPr>
          <w:sz w:val="28"/>
          <w:szCs w:val="28"/>
        </w:rPr>
      </w:pPr>
      <w:r>
        <w:rPr>
          <w:sz w:val="28"/>
          <w:szCs w:val="28"/>
        </w:rPr>
        <w:t>-</w:t>
      </w:r>
      <w:r w:rsidR="00082925">
        <w:rPr>
          <w:sz w:val="28"/>
          <w:szCs w:val="28"/>
          <w:lang w:val="vi-VN"/>
        </w:rPr>
        <w:t xml:space="preserve"> </w:t>
      </w:r>
      <w:r>
        <w:rPr>
          <w:sz w:val="28"/>
          <w:szCs w:val="28"/>
        </w:rPr>
        <w:t>Kế hoạch đại hội toàn thể không thể triển khai, khi mà nhiệm kỹ 2016-2020 đã kết thúc.</w:t>
      </w:r>
    </w:p>
    <w:p w14:paraId="431339D7" w14:textId="167DBE94" w:rsidR="00B03F85" w:rsidRDefault="00B03F85" w:rsidP="00011E5D">
      <w:pPr>
        <w:pStyle w:val="ListParagraph"/>
        <w:spacing w:line="276" w:lineRule="auto"/>
        <w:ind w:left="0" w:firstLine="720"/>
        <w:jc w:val="both"/>
        <w:rPr>
          <w:sz w:val="28"/>
          <w:szCs w:val="28"/>
        </w:rPr>
      </w:pPr>
      <w:r>
        <w:rPr>
          <w:sz w:val="28"/>
          <w:szCs w:val="28"/>
        </w:rPr>
        <w:t>-</w:t>
      </w:r>
      <w:r w:rsidR="00082925">
        <w:rPr>
          <w:sz w:val="28"/>
          <w:szCs w:val="28"/>
          <w:lang w:val="vi-VN"/>
        </w:rPr>
        <w:t xml:space="preserve"> </w:t>
      </w:r>
      <w:r>
        <w:rPr>
          <w:sz w:val="28"/>
          <w:szCs w:val="28"/>
        </w:rPr>
        <w:t xml:space="preserve">Nhiều đ/c là lãnh đạo, BCH các chi hội nghỉ chế độ, một số Trung tâm giống chuyển đổi mô hình sang cổ phần khó khăn và nhân sự luôn thay đổi khiến việc kiện toàn BCH các chi hội gặp khó. </w:t>
      </w:r>
    </w:p>
    <w:p w14:paraId="539EBC61" w14:textId="411392BB" w:rsidR="00E12FD9" w:rsidRDefault="00E12FD9" w:rsidP="00011E5D">
      <w:pPr>
        <w:pStyle w:val="ListParagraph"/>
        <w:spacing w:line="276" w:lineRule="auto"/>
        <w:ind w:left="0" w:firstLine="720"/>
        <w:jc w:val="both"/>
        <w:rPr>
          <w:sz w:val="28"/>
          <w:szCs w:val="28"/>
        </w:rPr>
      </w:pPr>
      <w:r>
        <w:rPr>
          <w:sz w:val="28"/>
          <w:szCs w:val="28"/>
        </w:rPr>
        <w:t>-</w:t>
      </w:r>
      <w:r w:rsidR="00082925">
        <w:rPr>
          <w:sz w:val="28"/>
          <w:szCs w:val="28"/>
          <w:lang w:val="vi-VN"/>
        </w:rPr>
        <w:t xml:space="preserve"> </w:t>
      </w:r>
      <w:r>
        <w:rPr>
          <w:sz w:val="28"/>
          <w:szCs w:val="28"/>
        </w:rPr>
        <w:t xml:space="preserve">Nhiều địa phương phong tỏa, việc đi lại, triển khai sản xuất, kiểm tra, đánh giá, chọn lọc và sản xuất giống bị ảnh hưởng, một số doanh nghiệp không thể tổ chức sản xuất đủ theo kế hoạch, việc kinh doanh cũng bị ảnh hưởng, ứ đọng, tồn kho do vận chuyển </w:t>
      </w:r>
      <w:r w:rsidR="00082925">
        <w:rPr>
          <w:sz w:val="28"/>
          <w:szCs w:val="28"/>
        </w:rPr>
        <w:t>và</w:t>
      </w:r>
      <w:r w:rsidR="00082925">
        <w:rPr>
          <w:sz w:val="28"/>
          <w:szCs w:val="28"/>
          <w:lang w:val="vi-VN"/>
        </w:rPr>
        <w:t xml:space="preserve"> </w:t>
      </w:r>
      <w:r w:rsidR="00082925" w:rsidRPr="003C4A98">
        <w:rPr>
          <w:sz w:val="28"/>
          <w:szCs w:val="28"/>
          <w:lang w:val="vi-VN"/>
        </w:rPr>
        <w:t xml:space="preserve">phân phối </w:t>
      </w:r>
      <w:r w:rsidRPr="003C4A98">
        <w:rPr>
          <w:sz w:val="28"/>
          <w:szCs w:val="28"/>
        </w:rPr>
        <w:t xml:space="preserve">khó khăn </w:t>
      </w:r>
      <w:r>
        <w:rPr>
          <w:sz w:val="28"/>
          <w:szCs w:val="28"/>
        </w:rPr>
        <w:t>ở một số thời điểm.</w:t>
      </w:r>
    </w:p>
    <w:p w14:paraId="0BADB5D3" w14:textId="26F0EF78" w:rsidR="00E12FD9" w:rsidRDefault="00E12FD9" w:rsidP="00011E5D">
      <w:pPr>
        <w:pStyle w:val="ListParagraph"/>
        <w:spacing w:line="276" w:lineRule="auto"/>
        <w:ind w:left="0" w:firstLine="720"/>
        <w:jc w:val="both"/>
        <w:rPr>
          <w:sz w:val="28"/>
          <w:szCs w:val="28"/>
        </w:rPr>
      </w:pPr>
      <w:r>
        <w:rPr>
          <w:sz w:val="28"/>
          <w:szCs w:val="28"/>
        </w:rPr>
        <w:lastRenderedPageBreak/>
        <w:t>-</w:t>
      </w:r>
      <w:r w:rsidR="00082925">
        <w:rPr>
          <w:sz w:val="28"/>
          <w:szCs w:val="28"/>
          <w:lang w:val="vi-VN"/>
        </w:rPr>
        <w:t xml:space="preserve"> </w:t>
      </w:r>
      <w:r>
        <w:rPr>
          <w:sz w:val="28"/>
          <w:szCs w:val="28"/>
        </w:rPr>
        <w:t>Chi phí gia tăng do</w:t>
      </w:r>
      <w:r w:rsidR="007402A4">
        <w:rPr>
          <w:sz w:val="28"/>
          <w:szCs w:val="28"/>
        </w:rPr>
        <w:t xml:space="preserve"> giá vật tư đầu vào (phân bón, thuốc BVTV…) tăng liên tục; thiếu lao động phổ thông, giá vận chuyển cao cộng với</w:t>
      </w:r>
      <w:r>
        <w:rPr>
          <w:sz w:val="28"/>
          <w:szCs w:val="28"/>
        </w:rPr>
        <w:t xml:space="preserve"> mỗi địa phương có các cơ chế kiểm soát dịch bệnh khác nhau như đi lại, xét nghiệm, cách ly…</w:t>
      </w:r>
      <w:r w:rsidR="007402A4">
        <w:rPr>
          <w:sz w:val="28"/>
          <w:szCs w:val="28"/>
        </w:rPr>
        <w:t>nhất là chi phí xét nghiệm Covid 19 gây tốn kém cho nhiều doanh nghiệp.</w:t>
      </w:r>
    </w:p>
    <w:p w14:paraId="2225184D" w14:textId="041F98C7" w:rsidR="007402A4" w:rsidRDefault="007402A4" w:rsidP="00011E5D">
      <w:pPr>
        <w:pStyle w:val="ListParagraph"/>
        <w:spacing w:line="276" w:lineRule="auto"/>
        <w:ind w:left="0" w:firstLine="720"/>
        <w:jc w:val="both"/>
        <w:rPr>
          <w:sz w:val="28"/>
          <w:szCs w:val="28"/>
        </w:rPr>
      </w:pPr>
      <w:r>
        <w:rPr>
          <w:sz w:val="28"/>
          <w:szCs w:val="28"/>
        </w:rPr>
        <w:t>-</w:t>
      </w:r>
      <w:r w:rsidR="00082925">
        <w:rPr>
          <w:sz w:val="28"/>
          <w:szCs w:val="28"/>
          <w:lang w:val="vi-VN"/>
        </w:rPr>
        <w:t xml:space="preserve"> </w:t>
      </w:r>
      <w:r>
        <w:rPr>
          <w:sz w:val="28"/>
          <w:szCs w:val="28"/>
        </w:rPr>
        <w:t xml:space="preserve">Các văn bản hướng dẫn thực thi Luật 31-Luật trồng trọt thiếu và chậm ban hành, nhất là các TCVN, QCVN liên quan trực tiếp đến hoạt động nghiên cứu, chọn tạo, công nhận lưu hành và sản xuất giống gồm cả các cây trồng chính (6 cây: Lúa, Ngô, </w:t>
      </w:r>
      <w:r w:rsidR="00A8787F">
        <w:rPr>
          <w:sz w:val="28"/>
          <w:szCs w:val="28"/>
        </w:rPr>
        <w:t>cà phê, cam, bưởi, chuối) đến nay cũng chưa hoàn chỉnh</w:t>
      </w:r>
      <w:r w:rsidR="00000344">
        <w:rPr>
          <w:sz w:val="28"/>
          <w:szCs w:val="28"/>
        </w:rPr>
        <w:t xml:space="preserve"> (Tháng 10/2021 mới ban hành được TCVN về khảo nghiệm Lúa, Ngô)</w:t>
      </w:r>
      <w:r w:rsidR="00A8787F">
        <w:rPr>
          <w:sz w:val="28"/>
          <w:szCs w:val="28"/>
        </w:rPr>
        <w:t xml:space="preserve"> khiến công tác đưa giống mới ra sản xuất, cũng như gửi khảo nghiệm bị đình trệ, gây tốn kém, lãng phí cho doanh nghiệp; Văn bản pháp luật mới ban hành nhưng đã có những bất cập khiến một số doanh nghiệp xuất, nhập khẩu hạt giống gặp khó và </w:t>
      </w:r>
      <w:r w:rsidR="00776432">
        <w:rPr>
          <w:sz w:val="28"/>
          <w:szCs w:val="28"/>
        </w:rPr>
        <w:t>phải chịu những chi phí ngoài luồng</w:t>
      </w:r>
      <w:r w:rsidR="00000344">
        <w:rPr>
          <w:sz w:val="28"/>
          <w:szCs w:val="28"/>
        </w:rPr>
        <w:t>, cuối cùng nông dân chịu giá giống cao…</w:t>
      </w:r>
    </w:p>
    <w:p w14:paraId="042201BE" w14:textId="0CDDBE7B" w:rsidR="00000344" w:rsidRDefault="00000344" w:rsidP="00011E5D">
      <w:pPr>
        <w:pStyle w:val="ListParagraph"/>
        <w:spacing w:line="276" w:lineRule="auto"/>
        <w:ind w:left="0" w:firstLine="720"/>
        <w:jc w:val="both"/>
        <w:rPr>
          <w:sz w:val="28"/>
          <w:szCs w:val="28"/>
        </w:rPr>
      </w:pPr>
      <w:r>
        <w:rPr>
          <w:sz w:val="28"/>
          <w:szCs w:val="28"/>
        </w:rPr>
        <w:t>-</w:t>
      </w:r>
      <w:r w:rsidR="00082925">
        <w:rPr>
          <w:sz w:val="28"/>
          <w:szCs w:val="28"/>
          <w:lang w:val="vi-VN"/>
        </w:rPr>
        <w:t xml:space="preserve"> </w:t>
      </w:r>
      <w:r>
        <w:rPr>
          <w:sz w:val="28"/>
          <w:szCs w:val="28"/>
        </w:rPr>
        <w:t>Diện tích gieo trồng lúa, ngô đều giảm do chuyển đổi</w:t>
      </w:r>
      <w:r w:rsidR="00A65AAE">
        <w:rPr>
          <w:sz w:val="28"/>
          <w:szCs w:val="28"/>
        </w:rPr>
        <w:t xml:space="preserve"> đất và chuyển đổi cơ cấu cây trồng, lượng cầu hạt giống giảm</w:t>
      </w:r>
    </w:p>
    <w:p w14:paraId="31E13666" w14:textId="1DBB1E52" w:rsidR="00947139" w:rsidRPr="003C4A98" w:rsidRDefault="003C4A98" w:rsidP="00011E5D">
      <w:pPr>
        <w:pStyle w:val="ListParagraph"/>
        <w:spacing w:line="276" w:lineRule="auto"/>
        <w:ind w:left="0" w:firstLine="720"/>
        <w:jc w:val="both"/>
        <w:rPr>
          <w:sz w:val="28"/>
          <w:szCs w:val="28"/>
          <w:lang w:val="vi-VN"/>
        </w:rPr>
      </w:pPr>
      <w:r w:rsidRPr="003C4A98">
        <w:rPr>
          <w:sz w:val="28"/>
          <w:szCs w:val="28"/>
          <w:lang w:val="vi-VN"/>
        </w:rPr>
        <w:t>- Thời tiết diễn biến phức tạ</w:t>
      </w:r>
      <w:r w:rsidR="00947139" w:rsidRPr="003C4A98">
        <w:rPr>
          <w:sz w:val="28"/>
          <w:szCs w:val="28"/>
          <w:lang w:val="vi-VN"/>
        </w:rPr>
        <w:t>p, bất thư</w:t>
      </w:r>
      <w:r w:rsidRPr="003C4A98">
        <w:rPr>
          <w:sz w:val="28"/>
          <w:szCs w:val="28"/>
          <w:lang w:val="vi-VN"/>
        </w:rPr>
        <w:t>ờng nhất là vụ xuân</w:t>
      </w:r>
      <w:r w:rsidR="00947139" w:rsidRPr="003C4A98">
        <w:rPr>
          <w:sz w:val="28"/>
          <w:szCs w:val="28"/>
          <w:lang w:val="vi-VN"/>
        </w:rPr>
        <w:t xml:space="preserve"> 2020, ảnh hưởng nghiêm trọng đến kế hoạch sản xuất và cung ứng giống cho sản xuất của các doanh nghiệp cả về số lượng và chất lượng giốn</w:t>
      </w:r>
      <w:r w:rsidR="00FF62FF" w:rsidRPr="003C4A98">
        <w:rPr>
          <w:sz w:val="28"/>
          <w:szCs w:val="28"/>
          <w:lang w:val="vi-VN"/>
        </w:rPr>
        <w:t xml:space="preserve">, </w:t>
      </w:r>
      <w:r w:rsidR="00FF62FF" w:rsidRPr="003C4A98">
        <w:rPr>
          <w:sz w:val="28"/>
          <w:szCs w:val="28"/>
        </w:rPr>
        <w:t>rét muộn, rét hại ảnh hưởng đến một số giống lúa vụ xuân 2020 ở phía Bắc</w:t>
      </w:r>
      <w:r w:rsidR="00947139" w:rsidRPr="003C4A98">
        <w:rPr>
          <w:sz w:val="28"/>
          <w:szCs w:val="28"/>
          <w:lang w:val="vi-VN"/>
        </w:rPr>
        <w:t>.</w:t>
      </w:r>
    </w:p>
    <w:p w14:paraId="27A9793E" w14:textId="77777777" w:rsidR="00000344" w:rsidRDefault="00000344" w:rsidP="00011E5D">
      <w:pPr>
        <w:pStyle w:val="ListParagraph"/>
        <w:spacing w:line="276" w:lineRule="auto"/>
        <w:ind w:left="0" w:firstLine="720"/>
        <w:jc w:val="both"/>
        <w:rPr>
          <w:sz w:val="28"/>
          <w:szCs w:val="28"/>
        </w:rPr>
      </w:pPr>
      <w:r>
        <w:rPr>
          <w:sz w:val="28"/>
          <w:szCs w:val="28"/>
        </w:rPr>
        <w:t xml:space="preserve">Mặc dù trong bối cảnh khó khăn của </w:t>
      </w:r>
      <w:r w:rsidR="00A65AAE">
        <w:rPr>
          <w:sz w:val="28"/>
          <w:szCs w:val="28"/>
        </w:rPr>
        <w:t>đại dịch kéo dài, nông nghiệp vẫn là trụ đỡ của nền kinh tế và trong đó có những đóng góp quan trọng của các thành viện Hiệp hội TMGCT Việt nam. Hoạt động của Hiệp hội 2 năm quan với những kết quả chủ yếu như sau:</w:t>
      </w:r>
    </w:p>
    <w:p w14:paraId="285A4957" w14:textId="77777777" w:rsidR="00082925" w:rsidRDefault="00082925" w:rsidP="00011E5D">
      <w:pPr>
        <w:pStyle w:val="ListParagraph"/>
        <w:spacing w:line="276" w:lineRule="auto"/>
        <w:ind w:left="0" w:firstLine="720"/>
        <w:jc w:val="both"/>
        <w:rPr>
          <w:b/>
          <w:sz w:val="28"/>
          <w:szCs w:val="28"/>
        </w:rPr>
      </w:pPr>
    </w:p>
    <w:p w14:paraId="181C994E" w14:textId="645A6E4A" w:rsidR="00082925" w:rsidRPr="003C4A98" w:rsidRDefault="00082925" w:rsidP="00011E5D">
      <w:pPr>
        <w:pStyle w:val="ListParagraph"/>
        <w:spacing w:line="276" w:lineRule="auto"/>
        <w:ind w:left="0" w:firstLine="720"/>
        <w:jc w:val="both"/>
        <w:rPr>
          <w:b/>
          <w:bCs/>
          <w:sz w:val="28"/>
          <w:szCs w:val="28"/>
          <w:lang w:val="vi-VN"/>
        </w:rPr>
      </w:pPr>
      <w:r w:rsidRPr="003C4A98">
        <w:rPr>
          <w:b/>
          <w:bCs/>
          <w:sz w:val="28"/>
          <w:szCs w:val="28"/>
          <w:lang w:val="vi-VN"/>
        </w:rPr>
        <w:t>2. KẾT QUẢ HOẠT ĐỘNG CỦA HIỆP HỘI</w:t>
      </w:r>
    </w:p>
    <w:p w14:paraId="4145401A" w14:textId="4EC91004" w:rsidR="00A65AAE" w:rsidRPr="00F74822" w:rsidRDefault="00082925" w:rsidP="00011E5D">
      <w:pPr>
        <w:pStyle w:val="ListParagraph"/>
        <w:spacing w:line="276" w:lineRule="auto"/>
        <w:ind w:left="0" w:firstLine="720"/>
        <w:jc w:val="both"/>
        <w:rPr>
          <w:b/>
          <w:i/>
          <w:sz w:val="28"/>
          <w:szCs w:val="28"/>
        </w:rPr>
      </w:pPr>
      <w:r>
        <w:rPr>
          <w:b/>
          <w:i/>
          <w:sz w:val="28"/>
          <w:szCs w:val="28"/>
          <w:lang w:val="vi-VN"/>
        </w:rPr>
        <w:t xml:space="preserve">2.1 </w:t>
      </w:r>
      <w:r w:rsidR="00A65AAE" w:rsidRPr="00F74822">
        <w:rPr>
          <w:b/>
          <w:i/>
          <w:sz w:val="28"/>
          <w:szCs w:val="28"/>
        </w:rPr>
        <w:t>Hoạt động nghiên cứu, chọn tạo và sản xuất kinh doanh giống cây trồng nông nghiệp</w:t>
      </w:r>
    </w:p>
    <w:p w14:paraId="18B8EF1A" w14:textId="21CAFDA6" w:rsidR="006F432D" w:rsidRDefault="00453405" w:rsidP="00011E5D">
      <w:pPr>
        <w:pStyle w:val="ListParagraph"/>
        <w:spacing w:line="276" w:lineRule="auto"/>
        <w:ind w:left="0" w:firstLine="720"/>
        <w:jc w:val="both"/>
        <w:rPr>
          <w:sz w:val="28"/>
          <w:szCs w:val="28"/>
        </w:rPr>
      </w:pPr>
      <w:r>
        <w:rPr>
          <w:sz w:val="28"/>
          <w:szCs w:val="28"/>
        </w:rPr>
        <w:t>-</w:t>
      </w:r>
      <w:r w:rsidR="00082925">
        <w:rPr>
          <w:sz w:val="28"/>
          <w:szCs w:val="28"/>
          <w:lang w:val="vi-VN"/>
        </w:rPr>
        <w:t xml:space="preserve"> </w:t>
      </w:r>
      <w:r>
        <w:rPr>
          <w:sz w:val="28"/>
          <w:szCs w:val="28"/>
        </w:rPr>
        <w:t xml:space="preserve">Các thành viên Hiệp hội vẫn duy trì ổn định được nhiệm vụ sản xuất và cung ứng giống </w:t>
      </w:r>
      <w:r w:rsidR="00D61103">
        <w:rPr>
          <w:sz w:val="28"/>
          <w:szCs w:val="28"/>
        </w:rPr>
        <w:t>cây trồng nông nghiệp chính như giống lúa, ngô, rau màu các loại. Đặc biệt các doanh nghiệp lớn đầu đàn như tập đoàn giống cây trồng Việt Nam (Vinaseed), T</w:t>
      </w:r>
      <w:r w:rsidR="00082925">
        <w:rPr>
          <w:sz w:val="28"/>
          <w:szCs w:val="28"/>
        </w:rPr>
        <w:t>ập</w:t>
      </w:r>
      <w:r w:rsidR="00082925">
        <w:rPr>
          <w:sz w:val="28"/>
          <w:szCs w:val="28"/>
          <w:lang w:val="vi-VN"/>
        </w:rPr>
        <w:t xml:space="preserve"> đoàn </w:t>
      </w:r>
      <w:r w:rsidR="00D61103">
        <w:rPr>
          <w:sz w:val="28"/>
          <w:szCs w:val="28"/>
        </w:rPr>
        <w:t>Thai</w:t>
      </w:r>
      <w:r w:rsidR="00082925">
        <w:rPr>
          <w:sz w:val="28"/>
          <w:szCs w:val="28"/>
          <w:lang w:val="vi-VN"/>
        </w:rPr>
        <w:t>B</w:t>
      </w:r>
      <w:r w:rsidR="00D61103">
        <w:rPr>
          <w:sz w:val="28"/>
          <w:szCs w:val="28"/>
        </w:rPr>
        <w:t>inh</w:t>
      </w:r>
      <w:r w:rsidR="00082925">
        <w:rPr>
          <w:sz w:val="28"/>
          <w:szCs w:val="28"/>
          <w:lang w:val="vi-VN"/>
        </w:rPr>
        <w:t xml:space="preserve"> S</w:t>
      </w:r>
      <w:r w:rsidR="00D61103">
        <w:rPr>
          <w:sz w:val="28"/>
          <w:szCs w:val="28"/>
        </w:rPr>
        <w:t xml:space="preserve">eed, Công ty ADI, </w:t>
      </w:r>
      <w:r w:rsidR="00082925">
        <w:rPr>
          <w:sz w:val="28"/>
          <w:szCs w:val="28"/>
          <w:lang w:val="vi-VN"/>
        </w:rPr>
        <w:t>T</w:t>
      </w:r>
      <w:r w:rsidR="00D61103">
        <w:rPr>
          <w:sz w:val="28"/>
          <w:szCs w:val="28"/>
        </w:rPr>
        <w:t xml:space="preserve">ập đoàn Lộc trời, Công ty giống cây trồng Quảng Ninh, Nam Định, Công ty giống-vật tư nông nghiệp Thưà </w:t>
      </w:r>
      <w:r w:rsidR="00082925">
        <w:rPr>
          <w:sz w:val="28"/>
          <w:szCs w:val="28"/>
          <w:lang w:val="vi-VN"/>
        </w:rPr>
        <w:t>T</w:t>
      </w:r>
      <w:r w:rsidR="00D61103">
        <w:rPr>
          <w:sz w:val="28"/>
          <w:szCs w:val="28"/>
        </w:rPr>
        <w:t xml:space="preserve">hiên Huế, Công ty vật tư nông nghiệp Bắc Giang, </w:t>
      </w:r>
      <w:r w:rsidR="006F432D">
        <w:rPr>
          <w:sz w:val="28"/>
          <w:szCs w:val="28"/>
        </w:rPr>
        <w:t xml:space="preserve">Công ty giống Hải dương, các trung tâm giống và </w:t>
      </w:r>
      <w:r w:rsidR="006744FE">
        <w:rPr>
          <w:sz w:val="28"/>
          <w:szCs w:val="28"/>
        </w:rPr>
        <w:t>các công ty có vốn đầu tư nước ngoài FDI…Hàng năm sản xuất</w:t>
      </w:r>
      <w:r w:rsidR="00F672F6">
        <w:rPr>
          <w:sz w:val="28"/>
          <w:szCs w:val="28"/>
        </w:rPr>
        <w:t>, nhập khẩu</w:t>
      </w:r>
      <w:r w:rsidR="006744FE">
        <w:rPr>
          <w:sz w:val="28"/>
          <w:szCs w:val="28"/>
        </w:rPr>
        <w:t xml:space="preserve"> ước khoảng </w:t>
      </w:r>
      <w:r w:rsidR="00F672F6">
        <w:rPr>
          <w:sz w:val="28"/>
          <w:szCs w:val="28"/>
        </w:rPr>
        <w:t>500-55</w:t>
      </w:r>
      <w:r w:rsidR="002F1539">
        <w:rPr>
          <w:sz w:val="28"/>
          <w:szCs w:val="28"/>
        </w:rPr>
        <w:t>0 ngàn tấn</w:t>
      </w:r>
      <w:r w:rsidR="00F672F6">
        <w:rPr>
          <w:sz w:val="28"/>
          <w:szCs w:val="28"/>
        </w:rPr>
        <w:t xml:space="preserve"> giống lúa; 20-22 ngàn tấn giống ngô, gồm ngô hạt thức ăn chăn nuôi, ngô sinh </w:t>
      </w:r>
      <w:r w:rsidR="00F672F6">
        <w:rPr>
          <w:sz w:val="28"/>
          <w:szCs w:val="28"/>
        </w:rPr>
        <w:lastRenderedPageBreak/>
        <w:t>khối, ngô nếp và ngô ngọt; Hàng</w:t>
      </w:r>
      <w:r w:rsidR="006F432D">
        <w:rPr>
          <w:sz w:val="28"/>
          <w:szCs w:val="28"/>
        </w:rPr>
        <w:t xml:space="preserve"> vài</w:t>
      </w:r>
      <w:r w:rsidR="00F672F6">
        <w:rPr>
          <w:sz w:val="28"/>
          <w:szCs w:val="28"/>
        </w:rPr>
        <w:t xml:space="preserve"> trăm ngàn tấn giống khoai tây</w:t>
      </w:r>
      <w:r w:rsidR="006F432D">
        <w:rPr>
          <w:sz w:val="28"/>
          <w:szCs w:val="28"/>
        </w:rPr>
        <w:t xml:space="preserve">, trăm ngàn tấn giống rau, củ quả các loại, hàng triệu cây giống cây công nghiệp, cây lâm nghiệp và cây ăn qủa. </w:t>
      </w:r>
    </w:p>
    <w:p w14:paraId="09B98121" w14:textId="03719416" w:rsidR="00392195" w:rsidRDefault="006F432D" w:rsidP="00011E5D">
      <w:pPr>
        <w:pStyle w:val="ListParagraph"/>
        <w:spacing w:line="276" w:lineRule="auto"/>
        <w:ind w:left="0" w:firstLine="720"/>
        <w:jc w:val="both"/>
        <w:rPr>
          <w:sz w:val="28"/>
          <w:szCs w:val="28"/>
        </w:rPr>
      </w:pPr>
      <w:r>
        <w:rPr>
          <w:sz w:val="28"/>
          <w:szCs w:val="28"/>
        </w:rPr>
        <w:t>Giống cây trồng nông nghiệp đảm bảo tốt cung cầu trên thị trường</w:t>
      </w:r>
      <w:r w:rsidR="00392195">
        <w:rPr>
          <w:sz w:val="28"/>
          <w:szCs w:val="28"/>
        </w:rPr>
        <w:t xml:space="preserve"> trong nước</w:t>
      </w:r>
      <w:r>
        <w:rPr>
          <w:sz w:val="28"/>
          <w:szCs w:val="28"/>
        </w:rPr>
        <w:t xml:space="preserve">, </w:t>
      </w:r>
      <w:r w:rsidR="00392195">
        <w:rPr>
          <w:sz w:val="28"/>
          <w:szCs w:val="28"/>
        </w:rPr>
        <w:t>2 năm qua không có tình trạng thiếu giống, sốt giống nhất là với cây trồng chính, Giá giống cây nông nghiệp chính như lúa, ngô cũng khá ổn định và biến động không nhiều.</w:t>
      </w:r>
    </w:p>
    <w:p w14:paraId="2C9B89CF" w14:textId="77777777" w:rsidR="00C11203" w:rsidRDefault="00392195" w:rsidP="00011E5D">
      <w:pPr>
        <w:pStyle w:val="ListParagraph"/>
        <w:spacing w:line="276" w:lineRule="auto"/>
        <w:ind w:left="0" w:firstLine="720"/>
        <w:jc w:val="both"/>
        <w:rPr>
          <w:sz w:val="28"/>
          <w:szCs w:val="28"/>
        </w:rPr>
      </w:pPr>
      <w:r>
        <w:rPr>
          <w:sz w:val="28"/>
          <w:szCs w:val="28"/>
        </w:rPr>
        <w:t xml:space="preserve">Chất lượng giống cây trồng chính đảm bảo tuân thủ theo quy định của pháp luật, </w:t>
      </w:r>
      <w:r w:rsidR="00C47749">
        <w:rPr>
          <w:sz w:val="28"/>
          <w:szCs w:val="28"/>
        </w:rPr>
        <w:t xml:space="preserve">các QCVN 01-…; Trong 2 năm qua, trong điều kiện khó khăn, nhất là công tác kiểm tra, kiểm định ruộng giống bị trở ngại song các đơn vị thuộc hiệp hội đã </w:t>
      </w:r>
      <w:r w:rsidR="00BD1B60">
        <w:rPr>
          <w:sz w:val="28"/>
          <w:szCs w:val="28"/>
        </w:rPr>
        <w:t>tổ chức và bố trí điểm sản xuất, nhân giống hợp lý, tăng cường chọn lọc nâng cao chất lượng giống gốc</w:t>
      </w:r>
      <w:r w:rsidR="00C11203">
        <w:rPr>
          <w:sz w:val="28"/>
          <w:szCs w:val="28"/>
        </w:rPr>
        <w:t>, hầu hết các thành viên của hiệp hội đã có hoặc hợp đồng với nông dân xây dựng khu chọn lọc, sản xuất các cấp giống và hệ thống sấy sàn đảo chiều, trang bị máy chế biến, sàng lọc 5 cửa, hạt giống đóng bao đến với người sản xuất đảm bảo sạch, đồng đều, ẩm độ hạt và độ đúng giống đáp ứng quy chuẩn.</w:t>
      </w:r>
    </w:p>
    <w:p w14:paraId="6602943A" w14:textId="77777777" w:rsidR="001B5470" w:rsidRDefault="00C11203" w:rsidP="00011E5D">
      <w:pPr>
        <w:pStyle w:val="ListParagraph"/>
        <w:spacing w:line="276" w:lineRule="auto"/>
        <w:ind w:left="0" w:firstLine="720"/>
        <w:jc w:val="both"/>
        <w:rPr>
          <w:sz w:val="28"/>
          <w:szCs w:val="28"/>
        </w:rPr>
      </w:pPr>
      <w:r>
        <w:rPr>
          <w:sz w:val="28"/>
          <w:szCs w:val="28"/>
        </w:rPr>
        <w:t xml:space="preserve">Các giống cây rau màu trong nước chưa sản xuất được hoặc chưa sản xuất đủ được chủ động nhập khẩu từ các đơn vị, đối tác có thương hiệu và hầu hết </w:t>
      </w:r>
      <w:r w:rsidR="001B5470">
        <w:rPr>
          <w:sz w:val="28"/>
          <w:szCs w:val="28"/>
        </w:rPr>
        <w:t>là các giống ưu thế lai mới năng suất và TGST ngắn, quay vòng nhanh góp phần mang lại hiệu quả kinh tế cao cho nông dân. Nguồn cung cũng đảm bảo khá ổn định và không gây tình trạng thiếu giống cho sản xuất.</w:t>
      </w:r>
    </w:p>
    <w:p w14:paraId="0BFD6099" w14:textId="1AE00E22" w:rsidR="00C421D7" w:rsidRDefault="001B5470" w:rsidP="00011E5D">
      <w:pPr>
        <w:pStyle w:val="ListParagraph"/>
        <w:spacing w:line="276" w:lineRule="auto"/>
        <w:ind w:left="0" w:firstLine="720"/>
        <w:jc w:val="both"/>
        <w:rPr>
          <w:sz w:val="28"/>
          <w:szCs w:val="28"/>
        </w:rPr>
      </w:pPr>
      <w:r>
        <w:rPr>
          <w:sz w:val="28"/>
          <w:szCs w:val="28"/>
        </w:rPr>
        <w:t>-</w:t>
      </w:r>
      <w:r w:rsidR="00947139">
        <w:rPr>
          <w:sz w:val="28"/>
          <w:szCs w:val="28"/>
          <w:lang w:val="vi-VN"/>
        </w:rPr>
        <w:t xml:space="preserve"> </w:t>
      </w:r>
      <w:r>
        <w:rPr>
          <w:sz w:val="28"/>
          <w:szCs w:val="28"/>
        </w:rPr>
        <w:t>Công tác nghiên cứu, chọn tạo giống: 2 năm qua do chưa có văn bản hướng dẫn nên việc công nhận lưu hành với giống lúa, ngô bị ảnh hưởng. Các thà</w:t>
      </w:r>
      <w:r w:rsidR="009D03D8">
        <w:rPr>
          <w:sz w:val="28"/>
          <w:szCs w:val="28"/>
        </w:rPr>
        <w:t>nh viên chỉ được công nhận lưu hành 7 giống lúa mới, những giống này đã được công nhận cho sản xuất thử từ 2019. Việc chọn và gửi các giống mới vào hệ thống khảo nghiệm cũng bị suy giảm do cơ quan quản lý chưa chỉ định xong các đơn vị đủ điều kiện khảo nghiệm.</w:t>
      </w:r>
    </w:p>
    <w:p w14:paraId="208AEE1E" w14:textId="77777777" w:rsidR="00947139" w:rsidRDefault="00947139" w:rsidP="00011E5D">
      <w:pPr>
        <w:pStyle w:val="ListParagraph"/>
        <w:spacing w:line="276" w:lineRule="auto"/>
        <w:ind w:left="0" w:firstLine="720"/>
        <w:jc w:val="both"/>
        <w:rPr>
          <w:sz w:val="28"/>
          <w:szCs w:val="28"/>
        </w:rPr>
      </w:pPr>
    </w:p>
    <w:p w14:paraId="126F73CC" w14:textId="1C08DBAC" w:rsidR="00C421D7" w:rsidRPr="00CB6941" w:rsidRDefault="00947139" w:rsidP="00011E5D">
      <w:pPr>
        <w:pStyle w:val="ListParagraph"/>
        <w:spacing w:line="276" w:lineRule="auto"/>
        <w:ind w:left="0" w:firstLine="720"/>
        <w:jc w:val="both"/>
        <w:rPr>
          <w:b/>
          <w:i/>
          <w:color w:val="000000" w:themeColor="text1"/>
          <w:sz w:val="28"/>
          <w:szCs w:val="28"/>
        </w:rPr>
      </w:pPr>
      <w:r w:rsidRPr="00CB6941">
        <w:rPr>
          <w:b/>
          <w:i/>
          <w:color w:val="000000" w:themeColor="text1"/>
          <w:sz w:val="28"/>
          <w:szCs w:val="28"/>
          <w:lang w:val="vi-VN"/>
        </w:rPr>
        <w:t>2.</w:t>
      </w:r>
      <w:r w:rsidR="00C421D7" w:rsidRPr="00CB6941">
        <w:rPr>
          <w:b/>
          <w:i/>
          <w:color w:val="000000" w:themeColor="text1"/>
          <w:sz w:val="28"/>
          <w:szCs w:val="28"/>
        </w:rPr>
        <w:t>2</w:t>
      </w:r>
      <w:r w:rsidRPr="00CB6941">
        <w:rPr>
          <w:b/>
          <w:i/>
          <w:color w:val="000000" w:themeColor="text1"/>
          <w:sz w:val="28"/>
          <w:szCs w:val="28"/>
          <w:lang w:val="vi-VN"/>
        </w:rPr>
        <w:t xml:space="preserve"> </w:t>
      </w:r>
      <w:r w:rsidR="00C421D7" w:rsidRPr="00CB6941">
        <w:rPr>
          <w:b/>
          <w:i/>
          <w:color w:val="000000" w:themeColor="text1"/>
          <w:sz w:val="28"/>
          <w:szCs w:val="28"/>
        </w:rPr>
        <w:t>Hoạt động tư vấn và bảo vệ quyền lợi hợp pháp</w:t>
      </w:r>
      <w:r w:rsidR="00F1010C" w:rsidRPr="00CB6941">
        <w:rPr>
          <w:b/>
          <w:i/>
          <w:color w:val="000000" w:themeColor="text1"/>
          <w:sz w:val="28"/>
          <w:szCs w:val="28"/>
        </w:rPr>
        <w:t>, động viên, chia sẻ khó khăn</w:t>
      </w:r>
      <w:r w:rsidR="00C421D7" w:rsidRPr="00CB6941">
        <w:rPr>
          <w:b/>
          <w:i/>
          <w:color w:val="000000" w:themeColor="text1"/>
          <w:sz w:val="28"/>
          <w:szCs w:val="28"/>
        </w:rPr>
        <w:t xml:space="preserve"> </w:t>
      </w:r>
      <w:r w:rsidR="00F1010C" w:rsidRPr="00CB6941">
        <w:rPr>
          <w:b/>
          <w:i/>
          <w:color w:val="000000" w:themeColor="text1"/>
          <w:sz w:val="28"/>
          <w:szCs w:val="28"/>
        </w:rPr>
        <w:t>với</w:t>
      </w:r>
      <w:r w:rsidR="00C421D7" w:rsidRPr="00CB6941">
        <w:rPr>
          <w:b/>
          <w:i/>
          <w:color w:val="000000" w:themeColor="text1"/>
          <w:sz w:val="28"/>
          <w:szCs w:val="28"/>
        </w:rPr>
        <w:t xml:space="preserve"> các thành viên </w:t>
      </w:r>
      <w:r w:rsidR="00F1010C" w:rsidRPr="00CB6941">
        <w:rPr>
          <w:b/>
          <w:i/>
          <w:color w:val="000000" w:themeColor="text1"/>
          <w:sz w:val="28"/>
          <w:szCs w:val="28"/>
        </w:rPr>
        <w:t>trong bối cảnh đại dịch</w:t>
      </w:r>
    </w:p>
    <w:p w14:paraId="58BA2503" w14:textId="0396C6E9" w:rsidR="00D30596" w:rsidRDefault="00C421D7" w:rsidP="00011E5D">
      <w:pPr>
        <w:pStyle w:val="ListParagraph"/>
        <w:spacing w:line="276" w:lineRule="auto"/>
        <w:ind w:left="0" w:firstLine="720"/>
        <w:jc w:val="both"/>
        <w:rPr>
          <w:sz w:val="28"/>
          <w:szCs w:val="28"/>
        </w:rPr>
      </w:pPr>
      <w:r w:rsidRPr="00CB6941">
        <w:rPr>
          <w:color w:val="000000" w:themeColor="text1"/>
          <w:sz w:val="28"/>
          <w:szCs w:val="28"/>
        </w:rPr>
        <w:t>-</w:t>
      </w:r>
      <w:r w:rsidR="00FF62FF">
        <w:rPr>
          <w:color w:val="000000" w:themeColor="text1"/>
          <w:sz w:val="28"/>
          <w:szCs w:val="28"/>
          <w:lang w:val="vi-VN"/>
        </w:rPr>
        <w:t xml:space="preserve"> </w:t>
      </w:r>
      <w:r w:rsidRPr="00CB6941">
        <w:rPr>
          <w:color w:val="000000" w:themeColor="text1"/>
          <w:sz w:val="28"/>
          <w:szCs w:val="28"/>
        </w:rPr>
        <w:t xml:space="preserve">Năm 2020, Văn phòng Hiệp hội nhận được kiến nghị của </w:t>
      </w:r>
      <w:r>
        <w:rPr>
          <w:sz w:val="28"/>
          <w:szCs w:val="28"/>
        </w:rPr>
        <w:t>các doanh nghiệp nhập khẩu hạt giống rau, Chi hội giống TM</w:t>
      </w:r>
      <w:r w:rsidR="00FF62FF">
        <w:rPr>
          <w:sz w:val="28"/>
          <w:szCs w:val="28"/>
          <w:lang w:val="vi-VN"/>
        </w:rPr>
        <w:t>G</w:t>
      </w:r>
      <w:r>
        <w:rPr>
          <w:sz w:val="28"/>
          <w:szCs w:val="28"/>
        </w:rPr>
        <w:t xml:space="preserve">CT Đông nam bộ và TP Hồ Chí Minh về việc Hải quan một số khu vực áp mã HS và đánh thuế nhập khẩu hạt giống rau như rau mùi, </w:t>
      </w:r>
      <w:r w:rsidR="00A5120E">
        <w:rPr>
          <w:sz w:val="28"/>
          <w:szCs w:val="28"/>
        </w:rPr>
        <w:t>rau chân vịt, su hào, cải bắp, cà chua….không theo quy định của luật thuế xuất nhập khẩu. Hiệp hội đã khẩn trương làm việc, tìm hiểu quy định của pháp luật cũng như thông tư 15 của Bộ NNPTNT hướng dẫn các đơn vị áp mã HS với giống cây trồng; Hiệp hội đã có công văn gửi Tổng cục hải quan, sau đó gửi Bộ tài chính, Văn phòng Chính phủ</w:t>
      </w:r>
      <w:r w:rsidR="00D30596">
        <w:rPr>
          <w:sz w:val="28"/>
          <w:szCs w:val="28"/>
        </w:rPr>
        <w:t>, VCCI</w:t>
      </w:r>
      <w:r w:rsidR="00151E30">
        <w:rPr>
          <w:sz w:val="28"/>
          <w:szCs w:val="28"/>
        </w:rPr>
        <w:t>, báo chí, truyền thông</w:t>
      </w:r>
      <w:r w:rsidR="00A5120E">
        <w:rPr>
          <w:sz w:val="28"/>
          <w:szCs w:val="28"/>
        </w:rPr>
        <w:t xml:space="preserve"> </w:t>
      </w:r>
      <w:r w:rsidR="00D30596">
        <w:rPr>
          <w:sz w:val="28"/>
          <w:szCs w:val="28"/>
        </w:rPr>
        <w:t xml:space="preserve">phản ánh kiến nghị của doanh nghiệp. Đến nay, </w:t>
      </w:r>
      <w:r w:rsidR="00D30596">
        <w:rPr>
          <w:sz w:val="28"/>
          <w:szCs w:val="28"/>
        </w:rPr>
        <w:lastRenderedPageBreak/>
        <w:t xml:space="preserve">một số vướng mắc đã được giải quyết, song vẫn chưa triệt để và nhiều đơn vị vẫn bức xúc. </w:t>
      </w:r>
    </w:p>
    <w:p w14:paraId="782ABE00" w14:textId="4A597BDC" w:rsidR="00D96E43" w:rsidRDefault="00D96E43" w:rsidP="00011E5D">
      <w:pPr>
        <w:pStyle w:val="ListParagraph"/>
        <w:spacing w:line="276" w:lineRule="auto"/>
        <w:ind w:left="0" w:firstLine="720"/>
        <w:jc w:val="both"/>
        <w:rPr>
          <w:sz w:val="28"/>
          <w:szCs w:val="28"/>
        </w:rPr>
      </w:pPr>
      <w:r>
        <w:rPr>
          <w:sz w:val="28"/>
          <w:szCs w:val="28"/>
        </w:rPr>
        <w:t>-</w:t>
      </w:r>
      <w:r w:rsidR="00FF62FF">
        <w:rPr>
          <w:sz w:val="28"/>
          <w:szCs w:val="28"/>
          <w:lang w:val="vi-VN"/>
        </w:rPr>
        <w:t xml:space="preserve"> </w:t>
      </w:r>
      <w:r>
        <w:rPr>
          <w:sz w:val="28"/>
          <w:szCs w:val="28"/>
        </w:rPr>
        <w:t xml:space="preserve">Phối hợp với cơ quan quản lý và khoa học đánh giá ảnh hưởng của biến đổi khí hậu, rét muộn, rét hại ảnh hưởng đến một số giống lúa vụ xuân 2020 ở phía Bắc và có thông tin kịp thời trên </w:t>
      </w:r>
      <w:r w:rsidR="00FB7EA7">
        <w:rPr>
          <w:sz w:val="28"/>
          <w:szCs w:val="28"/>
        </w:rPr>
        <w:t xml:space="preserve">báo NNVN để người sản xuất và các địa phương hiểu rõ hơn, không đổ lỗi tất cả cho giống. </w:t>
      </w:r>
    </w:p>
    <w:p w14:paraId="1AC80502" w14:textId="0E2A81D2" w:rsidR="008A3494" w:rsidRDefault="00D30596" w:rsidP="00011E5D">
      <w:pPr>
        <w:pStyle w:val="ListParagraph"/>
        <w:spacing w:line="276" w:lineRule="auto"/>
        <w:ind w:left="0" w:firstLine="720"/>
        <w:jc w:val="both"/>
        <w:rPr>
          <w:sz w:val="28"/>
          <w:szCs w:val="28"/>
        </w:rPr>
      </w:pPr>
      <w:r>
        <w:rPr>
          <w:sz w:val="28"/>
          <w:szCs w:val="28"/>
        </w:rPr>
        <w:t>-</w:t>
      </w:r>
      <w:r w:rsidR="00FF62FF">
        <w:rPr>
          <w:sz w:val="28"/>
          <w:szCs w:val="28"/>
          <w:lang w:val="vi-VN"/>
        </w:rPr>
        <w:t xml:space="preserve"> </w:t>
      </w:r>
      <w:r>
        <w:rPr>
          <w:sz w:val="28"/>
          <w:szCs w:val="28"/>
        </w:rPr>
        <w:t>Văn phòng HH đã chủ động thông tin để các thành viên tham dự cùng văn phòng HH các cuộc đối thoại hàng năm giữa cộng đồng doanh nghiệp với Bộ tài c</w:t>
      </w:r>
      <w:r w:rsidR="003C4A98">
        <w:rPr>
          <w:sz w:val="28"/>
          <w:szCs w:val="28"/>
        </w:rPr>
        <w:t>hính, tổng cục Hải quan và VCCI.</w:t>
      </w:r>
      <w:r>
        <w:rPr>
          <w:sz w:val="28"/>
          <w:szCs w:val="28"/>
        </w:rPr>
        <w:t xml:space="preserve"> Nhiều ý kiến và phản ánh được đưa ra tại các cuộc đối thoại này. Văn phòng Hiệp hội cũng tham gia tích cực các phiếu khảo sát, đánh giá tương tác giữa Hải quan, các cơ quan quản lý và cộng đồng doanh nghiệp</w:t>
      </w:r>
      <w:r w:rsidR="008A3494">
        <w:rPr>
          <w:sz w:val="28"/>
          <w:szCs w:val="28"/>
        </w:rPr>
        <w:t xml:space="preserve"> thông qua khảo sát của VCCI.</w:t>
      </w:r>
    </w:p>
    <w:p w14:paraId="0674CCB6" w14:textId="77777777" w:rsidR="008A3494" w:rsidRDefault="008A3494" w:rsidP="00011E5D">
      <w:pPr>
        <w:pStyle w:val="ListParagraph"/>
        <w:spacing w:line="276" w:lineRule="auto"/>
        <w:ind w:left="0" w:firstLine="720"/>
        <w:jc w:val="both"/>
        <w:rPr>
          <w:sz w:val="28"/>
          <w:szCs w:val="28"/>
        </w:rPr>
      </w:pPr>
      <w:r>
        <w:rPr>
          <w:sz w:val="28"/>
          <w:szCs w:val="28"/>
        </w:rPr>
        <w:t>-Năm 2021, VPHH chủ động tham mưu để lãnh đạo HH ký các công văn gửi Chính phủ, các Bộ chuyên ngành, các địa phương về việc cấp giấy đi đường, vận chuyển “luồng xanh” và tạo điều kiện thuận lợi, thông thoáng cho doanh nghiệp sản xuất, thu mua và vận chuyển giống cây trồng nông nghiệp phục vụ sản xuất.</w:t>
      </w:r>
    </w:p>
    <w:p w14:paraId="49DE1152" w14:textId="77777777" w:rsidR="00151E30" w:rsidRDefault="008A3494" w:rsidP="00011E5D">
      <w:pPr>
        <w:pStyle w:val="ListParagraph"/>
        <w:spacing w:line="276" w:lineRule="auto"/>
        <w:ind w:left="0" w:firstLine="720"/>
        <w:jc w:val="both"/>
        <w:rPr>
          <w:sz w:val="28"/>
          <w:szCs w:val="28"/>
        </w:rPr>
      </w:pPr>
      <w:r>
        <w:rPr>
          <w:sz w:val="28"/>
          <w:szCs w:val="28"/>
        </w:rPr>
        <w:t xml:space="preserve">Hiệp hội cũng có công văn phản ánh các khó khăn về tài chính, vốn để sản xuất, kinh doanh của doanh nghiệp thành viên, kiến nghị với Chính phủ về các cơ chế, chính sách hỗ trợ doanh nghiệp trong đại dịch covid 19 như miễn, giảm thuế thu nhập, thuế sử dụng </w:t>
      </w:r>
      <w:r w:rsidR="00151E30">
        <w:rPr>
          <w:sz w:val="28"/>
          <w:szCs w:val="28"/>
        </w:rPr>
        <w:t>đất, thuê</w:t>
      </w:r>
      <w:r>
        <w:rPr>
          <w:sz w:val="28"/>
          <w:szCs w:val="28"/>
        </w:rPr>
        <w:t xml:space="preserve"> đất</w:t>
      </w:r>
      <w:r w:rsidR="00151E30">
        <w:rPr>
          <w:sz w:val="28"/>
          <w:szCs w:val="28"/>
        </w:rPr>
        <w:t>…Các kiến nghị này cũng được gửi cho VCCI để t</w:t>
      </w:r>
      <w:r w:rsidR="006F4A05">
        <w:rPr>
          <w:sz w:val="28"/>
          <w:szCs w:val="28"/>
        </w:rPr>
        <w:t>ổng hợp gửi Thủ tướng chính phủ trong các cuộc đối thoại hàng năm.</w:t>
      </w:r>
    </w:p>
    <w:p w14:paraId="674B6143" w14:textId="127680C6" w:rsidR="00F1010C" w:rsidRPr="00FF62FF" w:rsidRDefault="00F1010C" w:rsidP="00011E5D">
      <w:pPr>
        <w:pStyle w:val="ListParagraph"/>
        <w:spacing w:line="276" w:lineRule="auto"/>
        <w:ind w:left="0" w:firstLine="720"/>
        <w:jc w:val="both"/>
        <w:rPr>
          <w:color w:val="FF0000"/>
          <w:sz w:val="28"/>
          <w:szCs w:val="28"/>
        </w:rPr>
      </w:pPr>
      <w:r>
        <w:rPr>
          <w:sz w:val="28"/>
          <w:szCs w:val="28"/>
        </w:rPr>
        <w:t>VPHH thường xuyên quan tâm, chia sẻ và động viên các doanh nghiệp thành viên những dịp lễ, tết và ngày doanh nhân Việt nam với hình thức gửi thiệp chúc mừng qua SMS và qua Zalo nhóm.</w:t>
      </w:r>
    </w:p>
    <w:p w14:paraId="51DF2573" w14:textId="77777777" w:rsidR="00151E30" w:rsidRPr="00F74822" w:rsidRDefault="00151E30" w:rsidP="00011E5D">
      <w:pPr>
        <w:pStyle w:val="ListParagraph"/>
        <w:spacing w:line="276" w:lineRule="auto"/>
        <w:ind w:left="0" w:firstLine="720"/>
        <w:jc w:val="both"/>
        <w:rPr>
          <w:b/>
          <w:i/>
          <w:sz w:val="28"/>
          <w:szCs w:val="28"/>
        </w:rPr>
      </w:pPr>
      <w:r w:rsidRPr="00F74822">
        <w:rPr>
          <w:b/>
          <w:i/>
          <w:sz w:val="28"/>
          <w:szCs w:val="28"/>
        </w:rPr>
        <w:t>3.Hoạt động phản biện xã hội góp ý các văn bản pháp luật.</w:t>
      </w:r>
    </w:p>
    <w:p w14:paraId="625F2168" w14:textId="10DBA8A2" w:rsidR="00FF62FF" w:rsidRPr="00AE5759" w:rsidRDefault="00FF62FF" w:rsidP="00FF62FF">
      <w:pPr>
        <w:pStyle w:val="ListParagraph"/>
        <w:spacing w:line="276" w:lineRule="auto"/>
        <w:ind w:left="0" w:firstLine="720"/>
        <w:jc w:val="both"/>
        <w:rPr>
          <w:sz w:val="28"/>
          <w:szCs w:val="28"/>
          <w:lang w:val="vi-VN"/>
        </w:rPr>
      </w:pPr>
      <w:r w:rsidRPr="00AE5759">
        <w:rPr>
          <w:sz w:val="28"/>
          <w:szCs w:val="28"/>
          <w:lang w:val="vi-VN"/>
        </w:rPr>
        <w:t xml:space="preserve"> Hiệp hội và lãn</w:t>
      </w:r>
      <w:r w:rsidR="00AE5759" w:rsidRPr="00AE5759">
        <w:rPr>
          <w:sz w:val="28"/>
          <w:szCs w:val="28"/>
          <w:lang w:val="vi-VN"/>
        </w:rPr>
        <w:t>h đạo Hiệp hội tham gia góp ý kiến</w:t>
      </w:r>
      <w:r w:rsidRPr="00AE5759">
        <w:rPr>
          <w:sz w:val="28"/>
          <w:szCs w:val="28"/>
          <w:lang w:val="vi-VN"/>
        </w:rPr>
        <w:t xml:space="preserve"> các văn bản pháp luật hướng dẫn thực hiện luật trồng trọt</w:t>
      </w:r>
    </w:p>
    <w:p w14:paraId="78AC8C02" w14:textId="44617506" w:rsidR="007D5351" w:rsidRDefault="00151E30" w:rsidP="006F4A05">
      <w:pPr>
        <w:pStyle w:val="ListParagraph"/>
        <w:spacing w:line="276" w:lineRule="auto"/>
        <w:ind w:left="0" w:firstLine="720"/>
        <w:jc w:val="both"/>
        <w:rPr>
          <w:sz w:val="28"/>
          <w:szCs w:val="28"/>
        </w:rPr>
      </w:pPr>
      <w:r>
        <w:rPr>
          <w:sz w:val="28"/>
          <w:szCs w:val="28"/>
        </w:rPr>
        <w:t xml:space="preserve">Năm 2021, Hiệp hội tham gia nhiều cuộc hội thảo (cả trực tuyến và trực tiếp) tham gia góp ý </w:t>
      </w:r>
      <w:r w:rsidR="006F4A05">
        <w:rPr>
          <w:sz w:val="28"/>
          <w:szCs w:val="28"/>
        </w:rPr>
        <w:t xml:space="preserve">sửa đổi hoặc xây dựng mới các văn bản như: Sửa đổi thông tư 15 của Bộ NNPTNT về mã hàng hóa (Mã HS) thuộc thẩm quyền quản lý của Bộ NNPTNT. Hiện còn nhiều bất cập và chưa thống nhất giữa các Bộ </w:t>
      </w:r>
      <w:r w:rsidR="006F4A05" w:rsidRPr="006F4A05">
        <w:rPr>
          <w:sz w:val="28"/>
          <w:szCs w:val="28"/>
        </w:rPr>
        <w:t>(NN và Tài chính)</w:t>
      </w:r>
      <w:r w:rsidR="006F4A05">
        <w:rPr>
          <w:sz w:val="28"/>
          <w:szCs w:val="28"/>
        </w:rPr>
        <w:t>. Tham gia góp ý kiến nhiều lần vào xây dựng các TCVN về khảo nghiệm VCU, DUS với giống lúa, ngô; QCVN về tiêu chuẩn chất lượng hạt giống lúa, ngô</w:t>
      </w:r>
      <w:r w:rsidR="00AE5759">
        <w:rPr>
          <w:sz w:val="28"/>
          <w:szCs w:val="28"/>
        </w:rPr>
        <w:t>, TCVN về khảo nghiệm các giống cây trồng chính thuộc nhóm cây ăn quả và cây công nghiệp do VAAS biên soạn</w:t>
      </w:r>
      <w:r w:rsidR="006F4A05">
        <w:rPr>
          <w:sz w:val="28"/>
          <w:szCs w:val="28"/>
        </w:rPr>
        <w:t>…</w:t>
      </w:r>
    </w:p>
    <w:p w14:paraId="0E8423C3" w14:textId="5B4E216A" w:rsidR="006A31CB" w:rsidRDefault="006A31CB" w:rsidP="006F4A05">
      <w:pPr>
        <w:pStyle w:val="ListParagraph"/>
        <w:spacing w:line="276" w:lineRule="auto"/>
        <w:ind w:left="0" w:firstLine="720"/>
        <w:jc w:val="both"/>
        <w:rPr>
          <w:sz w:val="28"/>
          <w:szCs w:val="28"/>
        </w:rPr>
      </w:pPr>
      <w:r>
        <w:rPr>
          <w:sz w:val="28"/>
          <w:szCs w:val="28"/>
        </w:rPr>
        <w:lastRenderedPageBreak/>
        <w:t>Năm 2021, VPHH và các thành viên tham gia góp ý cho thông tư hướng dẫn thực hiện chương trình giống Quốc gia giai đoạn 2021-2030 do Vụ kế hoạch Bộ NNPTNT xin ý kiến, đặc biệt các quy định về đầu tư, hỗ trợ đầu tư cho nghiên cứu, chọn tạo khai thác nguồn gen giống cây trồng, sản xuất giống gốc, giống siêu nguyên chủng</w:t>
      </w:r>
      <w:r w:rsidR="00AE5759">
        <w:rPr>
          <w:sz w:val="28"/>
          <w:szCs w:val="28"/>
        </w:rPr>
        <w:t>…</w:t>
      </w:r>
      <w:r>
        <w:rPr>
          <w:sz w:val="28"/>
          <w:szCs w:val="28"/>
        </w:rPr>
        <w:t>và hạ tầng hiện đại hóa ngành giống.</w:t>
      </w:r>
    </w:p>
    <w:p w14:paraId="7E5CAD34" w14:textId="77777777" w:rsidR="006F4A05" w:rsidRDefault="00F74822" w:rsidP="006F4A05">
      <w:pPr>
        <w:pStyle w:val="ListParagraph"/>
        <w:spacing w:line="276" w:lineRule="auto"/>
        <w:ind w:left="0" w:firstLine="720"/>
        <w:jc w:val="both"/>
        <w:rPr>
          <w:sz w:val="28"/>
          <w:szCs w:val="28"/>
        </w:rPr>
      </w:pPr>
      <w:r>
        <w:rPr>
          <w:sz w:val="28"/>
          <w:szCs w:val="28"/>
        </w:rPr>
        <w:t>Tham gia góp ý về sửa đổi luật sở hữu trí tuệ, phần quyền với giống cây trồng và Thông tư sửa đổi của Bộ NNPTNT về</w:t>
      </w:r>
      <w:r w:rsidR="004A3E92">
        <w:rPr>
          <w:sz w:val="28"/>
          <w:szCs w:val="28"/>
        </w:rPr>
        <w:t xml:space="preserve"> bảo hộ giống cây trồng; Thông tư số 11/2020 của Bộ Công thương về quy định xuất xứ hàng hóa… </w:t>
      </w:r>
    </w:p>
    <w:p w14:paraId="446D9B07" w14:textId="77777777" w:rsidR="00F74822" w:rsidRDefault="004A3E92" w:rsidP="006F4A05">
      <w:pPr>
        <w:pStyle w:val="ListParagraph"/>
        <w:spacing w:line="276" w:lineRule="auto"/>
        <w:ind w:left="0" w:firstLine="720"/>
        <w:jc w:val="both"/>
        <w:rPr>
          <w:sz w:val="28"/>
          <w:szCs w:val="28"/>
        </w:rPr>
      </w:pPr>
      <w:r>
        <w:rPr>
          <w:sz w:val="28"/>
          <w:szCs w:val="28"/>
        </w:rPr>
        <w:t>Tham gia góp ý</w:t>
      </w:r>
      <w:r w:rsidR="00F74822">
        <w:rPr>
          <w:sz w:val="28"/>
          <w:szCs w:val="28"/>
        </w:rPr>
        <w:t xml:space="preserve"> Quyết định 15 của Thủ tướng chính phủ về đánh giá ảnh hưởng và</w:t>
      </w:r>
      <w:r>
        <w:rPr>
          <w:sz w:val="28"/>
          <w:szCs w:val="28"/>
        </w:rPr>
        <w:t xml:space="preserve"> chính sách hỗ trợ người lao động</w:t>
      </w:r>
      <w:r w:rsidR="00F74822">
        <w:rPr>
          <w:sz w:val="28"/>
          <w:szCs w:val="28"/>
        </w:rPr>
        <w:t xml:space="preserve"> vượt qua đại dịch covid19.</w:t>
      </w:r>
    </w:p>
    <w:p w14:paraId="3BE12E30" w14:textId="46BB6202" w:rsidR="004A3E92" w:rsidRPr="00D96E43" w:rsidRDefault="004A3E92" w:rsidP="006F4A05">
      <w:pPr>
        <w:pStyle w:val="ListParagraph"/>
        <w:spacing w:line="276" w:lineRule="auto"/>
        <w:ind w:left="0" w:firstLine="720"/>
        <w:jc w:val="both"/>
        <w:rPr>
          <w:b/>
          <w:i/>
          <w:sz w:val="28"/>
          <w:szCs w:val="28"/>
        </w:rPr>
      </w:pPr>
      <w:r w:rsidRPr="00D96E43">
        <w:rPr>
          <w:b/>
          <w:i/>
          <w:sz w:val="28"/>
          <w:szCs w:val="28"/>
        </w:rPr>
        <w:t>4.</w:t>
      </w:r>
      <w:r w:rsidR="00FF62FF">
        <w:rPr>
          <w:b/>
          <w:i/>
          <w:sz w:val="28"/>
          <w:szCs w:val="28"/>
          <w:lang w:val="vi-VN"/>
        </w:rPr>
        <w:t xml:space="preserve"> </w:t>
      </w:r>
      <w:r w:rsidRPr="00D96E43">
        <w:rPr>
          <w:b/>
          <w:i/>
          <w:sz w:val="28"/>
          <w:szCs w:val="28"/>
        </w:rPr>
        <w:t>Hoạt động khoa học công nghệ</w:t>
      </w:r>
      <w:r w:rsidR="00F1010C" w:rsidRPr="00D96E43">
        <w:rPr>
          <w:b/>
          <w:i/>
          <w:sz w:val="28"/>
          <w:szCs w:val="28"/>
        </w:rPr>
        <w:t xml:space="preserve"> và thông tin.</w:t>
      </w:r>
    </w:p>
    <w:p w14:paraId="48B5CEB0" w14:textId="1F0B89CE" w:rsidR="004A3E92" w:rsidRDefault="004A3E92" w:rsidP="006F4A05">
      <w:pPr>
        <w:pStyle w:val="ListParagraph"/>
        <w:spacing w:line="276" w:lineRule="auto"/>
        <w:ind w:left="0" w:firstLine="720"/>
        <w:jc w:val="both"/>
        <w:rPr>
          <w:sz w:val="28"/>
          <w:szCs w:val="28"/>
        </w:rPr>
      </w:pPr>
      <w:r>
        <w:rPr>
          <w:sz w:val="28"/>
          <w:szCs w:val="28"/>
        </w:rPr>
        <w:t>Năm 2020, VPHH đã phối hợp vơi</w:t>
      </w:r>
      <w:r w:rsidR="00AE5759">
        <w:rPr>
          <w:sz w:val="28"/>
          <w:szCs w:val="28"/>
        </w:rPr>
        <w:t xml:space="preserve"> Crop life Việt Nam tổ chức</w:t>
      </w:r>
      <w:r>
        <w:rPr>
          <w:sz w:val="28"/>
          <w:szCs w:val="28"/>
        </w:rPr>
        <w:t xml:space="preserve"> hội thảo</w:t>
      </w:r>
      <w:r w:rsidR="00F1010C">
        <w:rPr>
          <w:sz w:val="28"/>
          <w:szCs w:val="28"/>
        </w:rPr>
        <w:t xml:space="preserve"> kết hợp online và offline về các tiến bộ công nghệ sinh học trong nông nghiệp, nhất là lĩnh vực chọn tạo giống cây trồng.</w:t>
      </w:r>
      <w:r w:rsidR="00BB7552">
        <w:rPr>
          <w:sz w:val="28"/>
          <w:szCs w:val="28"/>
        </w:rPr>
        <w:t xml:space="preserve"> Phối hợp với Văn phòng bảo hộ giống cây trồng –Cục trồng trọt và USDA, Crop life tổ chức hội thảo về bảo hộ giống cây trồng ở Việt Nam tại khách ạn Fullman.</w:t>
      </w:r>
    </w:p>
    <w:p w14:paraId="01C71B52" w14:textId="77777777" w:rsidR="00F1010C" w:rsidRDefault="00F1010C" w:rsidP="006F4A05">
      <w:pPr>
        <w:pStyle w:val="ListParagraph"/>
        <w:spacing w:line="276" w:lineRule="auto"/>
        <w:ind w:left="0" w:firstLine="720"/>
        <w:jc w:val="both"/>
        <w:rPr>
          <w:sz w:val="28"/>
          <w:szCs w:val="28"/>
        </w:rPr>
      </w:pPr>
      <w:r>
        <w:rPr>
          <w:sz w:val="28"/>
          <w:szCs w:val="28"/>
        </w:rPr>
        <w:t>Tháng 5 năm 2021</w:t>
      </w:r>
      <w:r w:rsidR="00BB7552">
        <w:rPr>
          <w:sz w:val="28"/>
          <w:szCs w:val="28"/>
        </w:rPr>
        <w:t xml:space="preserve"> tiếp tục phối hợp với crop life tổ chức hội thảo quốc tế đánh giá hiệu quả kinh tế của việc áp dụng cây trồng tiến bộ công nghệ sinh học tại Khách sạn Công đoàn.</w:t>
      </w:r>
    </w:p>
    <w:p w14:paraId="4E6FC30C" w14:textId="082E38B8" w:rsidR="00BB7552" w:rsidRDefault="00BB7552" w:rsidP="006F4A05">
      <w:pPr>
        <w:pStyle w:val="ListParagraph"/>
        <w:spacing w:line="276" w:lineRule="auto"/>
        <w:ind w:left="0" w:firstLine="720"/>
        <w:jc w:val="both"/>
        <w:rPr>
          <w:sz w:val="28"/>
          <w:szCs w:val="28"/>
        </w:rPr>
      </w:pPr>
      <w:r>
        <w:rPr>
          <w:sz w:val="28"/>
          <w:szCs w:val="28"/>
        </w:rPr>
        <w:t xml:space="preserve">Cũng trong tháng 7 năm 2021, phối hợp với Hiệp hội gia cầm tham gia hội thảo về </w:t>
      </w:r>
      <w:r w:rsidR="00F8701D">
        <w:rPr>
          <w:sz w:val="28"/>
          <w:szCs w:val="28"/>
        </w:rPr>
        <w:t>thức ăn cho gia cầm trong bối cảnh Việt nam mỗi năm p</w:t>
      </w:r>
      <w:r w:rsidR="00AE5759">
        <w:rPr>
          <w:sz w:val="28"/>
          <w:szCs w:val="28"/>
        </w:rPr>
        <w:t>hải nhập khẩu gần chục triệu tấn</w:t>
      </w:r>
      <w:r w:rsidR="00F8701D">
        <w:rPr>
          <w:sz w:val="28"/>
          <w:szCs w:val="28"/>
        </w:rPr>
        <w:t xml:space="preserve"> ngô làm thức ăn chăn nuôi.</w:t>
      </w:r>
    </w:p>
    <w:p w14:paraId="309A8E49" w14:textId="48BB9C0F" w:rsidR="00FB7EA7" w:rsidRDefault="00F8701D" w:rsidP="006F4A05">
      <w:pPr>
        <w:pStyle w:val="ListParagraph"/>
        <w:spacing w:line="276" w:lineRule="auto"/>
        <w:ind w:left="0" w:firstLine="720"/>
        <w:jc w:val="both"/>
        <w:rPr>
          <w:sz w:val="28"/>
          <w:szCs w:val="28"/>
        </w:rPr>
      </w:pPr>
      <w:r>
        <w:rPr>
          <w:sz w:val="28"/>
          <w:szCs w:val="28"/>
        </w:rPr>
        <w:t>-Văn phòng hiệp hội nâng cấp và cập nhật trang WEB của Hiệp hội, Nhiều thông tin mới được đưa lên Website Hiệp hội thương mại giống cây trồng việt nam  (Vietnamseed.com.vn); như toàn bộ báo cáo đánh giá về tái cấu trúc lúa gạo</w:t>
      </w:r>
      <w:r w:rsidR="00D96E43">
        <w:rPr>
          <w:sz w:val="28"/>
          <w:szCs w:val="28"/>
        </w:rPr>
        <w:t xml:space="preserve"> và đề án sửa đổi bổ sung tái cấu trúc lúa gạo cho 2021-2030; các thông tin về khoa học công nghệ Cây trồng chỉnh sửa gen (Gen Editing), canh tác lúa thông minh ứng phó với BĐKH và các TCVN mới được ban hành về khảo nghiệp lúa, ngô</w:t>
      </w:r>
    </w:p>
    <w:p w14:paraId="345158B8" w14:textId="77777777" w:rsidR="00F8701D" w:rsidRDefault="00FB7EA7" w:rsidP="006F4A05">
      <w:pPr>
        <w:pStyle w:val="ListParagraph"/>
        <w:spacing w:line="276" w:lineRule="auto"/>
        <w:ind w:left="0" w:firstLine="720"/>
        <w:jc w:val="both"/>
        <w:rPr>
          <w:sz w:val="28"/>
          <w:szCs w:val="28"/>
        </w:rPr>
      </w:pPr>
      <w:r>
        <w:rPr>
          <w:sz w:val="28"/>
          <w:szCs w:val="28"/>
        </w:rPr>
        <w:t>Trang website cũng đưa tin về đại hội các chi hội nhiệm kỳ 2020-2025 và danh sách BCH các chi hội</w:t>
      </w:r>
      <w:r w:rsidR="00D96E43">
        <w:rPr>
          <w:sz w:val="28"/>
          <w:szCs w:val="28"/>
        </w:rPr>
        <w:t>…</w:t>
      </w:r>
      <w:r>
        <w:rPr>
          <w:sz w:val="28"/>
          <w:szCs w:val="28"/>
        </w:rPr>
        <w:t>;</w:t>
      </w:r>
      <w:r w:rsidR="00D96E43">
        <w:rPr>
          <w:sz w:val="28"/>
          <w:szCs w:val="28"/>
        </w:rPr>
        <w:t xml:space="preserve"> </w:t>
      </w:r>
      <w:r w:rsidR="00F8701D">
        <w:rPr>
          <w:sz w:val="28"/>
          <w:szCs w:val="28"/>
        </w:rPr>
        <w:t>Quảng cáo và chúc mừng 70 năm Báo nông</w:t>
      </w:r>
      <w:r w:rsidR="00D96E43">
        <w:rPr>
          <w:sz w:val="28"/>
          <w:szCs w:val="28"/>
        </w:rPr>
        <w:t xml:space="preserve"> nghiệp Việt Nam.</w:t>
      </w:r>
      <w:r w:rsidR="00F8701D">
        <w:rPr>
          <w:sz w:val="28"/>
          <w:szCs w:val="28"/>
        </w:rPr>
        <w:t xml:space="preserve">   </w:t>
      </w:r>
    </w:p>
    <w:p w14:paraId="2FC54849" w14:textId="77777777" w:rsidR="00FB7EA7" w:rsidRPr="00973721" w:rsidRDefault="00FB7EA7" w:rsidP="006F4A05">
      <w:pPr>
        <w:pStyle w:val="ListParagraph"/>
        <w:spacing w:line="276" w:lineRule="auto"/>
        <w:ind w:left="0" w:firstLine="720"/>
        <w:jc w:val="both"/>
        <w:rPr>
          <w:b/>
          <w:i/>
          <w:sz w:val="28"/>
          <w:szCs w:val="28"/>
        </w:rPr>
      </w:pPr>
      <w:r w:rsidRPr="00973721">
        <w:rPr>
          <w:b/>
          <w:i/>
          <w:sz w:val="28"/>
          <w:szCs w:val="28"/>
        </w:rPr>
        <w:t>5. Công tác tổ chức và phát triển thành viên của Hiệp hội</w:t>
      </w:r>
    </w:p>
    <w:p w14:paraId="3E72F043" w14:textId="77777777" w:rsidR="00E46C53" w:rsidRDefault="00FB7EA7" w:rsidP="006F4A05">
      <w:pPr>
        <w:pStyle w:val="ListParagraph"/>
        <w:spacing w:line="276" w:lineRule="auto"/>
        <w:ind w:left="0" w:firstLine="720"/>
        <w:jc w:val="both"/>
        <w:rPr>
          <w:sz w:val="28"/>
          <w:szCs w:val="28"/>
        </w:rPr>
      </w:pPr>
      <w:r>
        <w:rPr>
          <w:sz w:val="28"/>
          <w:szCs w:val="28"/>
        </w:rPr>
        <w:t xml:space="preserve">Năm 2019 và 2020, Hiệp hội đã có Công văn chỉ đạo các chi hội tiến hành hội nghị </w:t>
      </w:r>
      <w:r w:rsidR="00E46C53">
        <w:rPr>
          <w:sz w:val="28"/>
          <w:szCs w:val="28"/>
        </w:rPr>
        <w:t xml:space="preserve">và đại hội các chi hội thành viên nhiệm kỳ 2020-2025, hoàn thành trước để tiến hành đại hội toàn thể Hiệp hội TMGCT Việt nam dự kiến tổ chức tháng 12/2020 (kế </w:t>
      </w:r>
      <w:r w:rsidR="00E46C53">
        <w:rPr>
          <w:sz w:val="28"/>
          <w:szCs w:val="28"/>
        </w:rPr>
        <w:lastRenderedPageBreak/>
        <w:t>hoạch lần 1) và tháng 5/2021 (lần 2). Tuy nhiên do đại dịch Covid bùng phát mạnh  nên kế hoạch đại hội bị đình lại.</w:t>
      </w:r>
    </w:p>
    <w:p w14:paraId="5A7808B7" w14:textId="77777777" w:rsidR="006A31CB" w:rsidRDefault="00E46C53" w:rsidP="006F4A05">
      <w:pPr>
        <w:pStyle w:val="ListParagraph"/>
        <w:spacing w:line="276" w:lineRule="auto"/>
        <w:ind w:left="0" w:firstLine="720"/>
        <w:jc w:val="both"/>
        <w:rPr>
          <w:sz w:val="28"/>
          <w:szCs w:val="28"/>
        </w:rPr>
      </w:pPr>
      <w:r>
        <w:rPr>
          <w:sz w:val="28"/>
          <w:szCs w:val="28"/>
        </w:rPr>
        <w:t>-Các Chi hội đã tiên hành đại hội chi hội thành công gồm: Chi hội TM giống cây trồng ĐNB và TP Hồ Chí Minh, đã bầu ra ban chấp hành chi hội nhiệm kỳ 2020-2025</w:t>
      </w:r>
      <w:r w:rsidR="00B03F85">
        <w:rPr>
          <w:sz w:val="28"/>
          <w:szCs w:val="28"/>
        </w:rPr>
        <w:t>; Chi hội TM giống cây trồng Đồng bằng sông Cửu long; Chi hội Đồng bằng Sông Hồng</w:t>
      </w:r>
      <w:r w:rsidR="006A31CB">
        <w:rPr>
          <w:sz w:val="28"/>
          <w:szCs w:val="28"/>
        </w:rPr>
        <w:t xml:space="preserve"> cũng đã tiến hành đại hội tại KS Mường thanh-Thanh Hóa và kiện toàn BCH chi hội mới</w:t>
      </w:r>
      <w:r w:rsidR="00B03F85">
        <w:rPr>
          <w:sz w:val="28"/>
          <w:szCs w:val="28"/>
        </w:rPr>
        <w:t xml:space="preserve">; Chi hội Trung du và MN phía Bắc đã họp xong và thống nhất kiện toàn BCH chi hội, không tổ chức đại hội được do dịch; Hiện còn chi hội Miền trung và Tây nguyên chưa họp và kiện toàn được do có sự thay đổi cơ bản về nhân sự BCH cũ. </w:t>
      </w:r>
    </w:p>
    <w:p w14:paraId="49F32E2B" w14:textId="77777777" w:rsidR="00FA7926" w:rsidRDefault="006A31CB" w:rsidP="006F4A05">
      <w:pPr>
        <w:pStyle w:val="ListParagraph"/>
        <w:spacing w:line="276" w:lineRule="auto"/>
        <w:ind w:left="0" w:firstLine="720"/>
        <w:jc w:val="both"/>
        <w:rPr>
          <w:sz w:val="28"/>
          <w:szCs w:val="28"/>
        </w:rPr>
      </w:pPr>
      <w:r>
        <w:rPr>
          <w:sz w:val="28"/>
          <w:szCs w:val="28"/>
        </w:rPr>
        <w:t>Các Chi hội sau đại hội tổ chức hoạt động tốt và tích cực tham gia đóng góp vào các văn bản quản lý cũng như quy định pháp luật</w:t>
      </w:r>
      <w:r w:rsidR="00FA7926">
        <w:rPr>
          <w:sz w:val="28"/>
          <w:szCs w:val="28"/>
        </w:rPr>
        <w:t>.</w:t>
      </w:r>
    </w:p>
    <w:p w14:paraId="113F11B9" w14:textId="2FF9EB97" w:rsidR="00FA7926" w:rsidRDefault="00FA7926" w:rsidP="007A795A">
      <w:pPr>
        <w:pStyle w:val="ListParagraph"/>
        <w:numPr>
          <w:ilvl w:val="0"/>
          <w:numId w:val="2"/>
        </w:numPr>
        <w:spacing w:line="276" w:lineRule="auto"/>
        <w:jc w:val="both"/>
        <w:rPr>
          <w:sz w:val="28"/>
          <w:szCs w:val="28"/>
        </w:rPr>
      </w:pPr>
      <w:r>
        <w:rPr>
          <w:sz w:val="28"/>
          <w:szCs w:val="28"/>
        </w:rPr>
        <w:t>Công tác phát triển hội viên</w:t>
      </w:r>
    </w:p>
    <w:p w14:paraId="3B97A17A" w14:textId="77777777" w:rsidR="00973721" w:rsidRDefault="00FA7926" w:rsidP="006F4A05">
      <w:pPr>
        <w:pStyle w:val="ListParagraph"/>
        <w:spacing w:line="276" w:lineRule="auto"/>
        <w:ind w:left="0" w:firstLine="720"/>
        <w:jc w:val="both"/>
        <w:rPr>
          <w:sz w:val="28"/>
          <w:szCs w:val="28"/>
        </w:rPr>
      </w:pPr>
      <w:r>
        <w:rPr>
          <w:sz w:val="28"/>
          <w:szCs w:val="28"/>
        </w:rPr>
        <w:t>Trong 2 năm qua, Hiệp hội đã tích cực thông tin, giới thiệu về vai trò, trách nhiệm, cơ cấu, tổ chức và mục tiêu của Hiệp hội TMGCT Việt nam trong các cuộc hội nghị, hội thảo trong nước và quốc tế, vì vậy nhiều doanh nghiệp gồm cả các doanh nghiệp trong nước đã hoạt động, doanh nghiệp có vốn đầu tư nước ngoài, văn phòng đại diện doanh nghiệp nước ngoài ở Việt nam… nhưng chưa có nhiều thông tin về Hiệp hội,</w:t>
      </w:r>
      <w:r w:rsidR="00973721">
        <w:rPr>
          <w:sz w:val="28"/>
          <w:szCs w:val="28"/>
        </w:rPr>
        <w:t xml:space="preserve"> đã được tiếp cận và sau khi tìm hiểu đã làm đơn xin tham gia vào Hiệp hội.</w:t>
      </w:r>
    </w:p>
    <w:p w14:paraId="0C4C20C9" w14:textId="77777777" w:rsidR="00F30819" w:rsidRDefault="00F30819" w:rsidP="00F30819">
      <w:pPr>
        <w:pStyle w:val="ListParagraph"/>
        <w:spacing w:line="276" w:lineRule="auto"/>
        <w:ind w:left="0" w:firstLine="720"/>
        <w:jc w:val="both"/>
        <w:rPr>
          <w:sz w:val="28"/>
          <w:szCs w:val="28"/>
        </w:rPr>
      </w:pPr>
      <w:r>
        <w:rPr>
          <w:sz w:val="28"/>
          <w:szCs w:val="28"/>
        </w:rPr>
        <w:t>Kết quả năm 2020 kết nạp được: 20 thành viên mới là các đơn vị:</w:t>
      </w:r>
    </w:p>
    <w:p w14:paraId="5F926874" w14:textId="77777777" w:rsidR="00F30819" w:rsidRDefault="00F30819" w:rsidP="00F30819">
      <w:pPr>
        <w:pStyle w:val="ListParagraph"/>
        <w:numPr>
          <w:ilvl w:val="0"/>
          <w:numId w:val="3"/>
        </w:numPr>
        <w:spacing w:line="276" w:lineRule="auto"/>
        <w:ind w:firstLine="0"/>
        <w:jc w:val="both"/>
        <w:rPr>
          <w:sz w:val="28"/>
          <w:szCs w:val="28"/>
        </w:rPr>
      </w:pPr>
      <w:r w:rsidRPr="001C75CD">
        <w:rPr>
          <w:sz w:val="28"/>
          <w:szCs w:val="28"/>
        </w:rPr>
        <w:t xml:space="preserve">Công ty TNHH </w:t>
      </w:r>
      <w:r>
        <w:rPr>
          <w:sz w:val="28"/>
          <w:szCs w:val="28"/>
        </w:rPr>
        <w:t>T</w:t>
      </w:r>
      <w:r>
        <w:rPr>
          <w:sz w:val="28"/>
          <w:szCs w:val="28"/>
          <w:lang w:val="vi-VN"/>
        </w:rPr>
        <w:t>M-</w:t>
      </w:r>
      <w:r>
        <w:rPr>
          <w:sz w:val="28"/>
          <w:szCs w:val="28"/>
        </w:rPr>
        <w:t xml:space="preserve"> Sản xuất Hạt Giống Hưng Nông</w:t>
      </w:r>
      <w:r>
        <w:rPr>
          <w:sz w:val="28"/>
          <w:szCs w:val="28"/>
          <w:lang w:val="vi-VN"/>
        </w:rPr>
        <w:t xml:space="preserve"> – Tp HCM</w:t>
      </w:r>
      <w:r>
        <w:rPr>
          <w:sz w:val="28"/>
          <w:szCs w:val="28"/>
        </w:rPr>
        <w:t>.</w:t>
      </w:r>
    </w:p>
    <w:p w14:paraId="0EBE1524" w14:textId="77777777" w:rsidR="00F30819" w:rsidRDefault="00F30819" w:rsidP="00F30819">
      <w:pPr>
        <w:pStyle w:val="ListParagraph"/>
        <w:numPr>
          <w:ilvl w:val="0"/>
          <w:numId w:val="3"/>
        </w:numPr>
        <w:spacing w:line="276" w:lineRule="auto"/>
        <w:ind w:firstLine="0"/>
        <w:jc w:val="both"/>
        <w:rPr>
          <w:sz w:val="28"/>
          <w:szCs w:val="28"/>
          <w:lang w:val="vi-VN"/>
        </w:rPr>
      </w:pPr>
      <w:r w:rsidRPr="001C75CD">
        <w:rPr>
          <w:sz w:val="28"/>
          <w:szCs w:val="28"/>
        </w:rPr>
        <w:t xml:space="preserve">Công ty TNHH </w:t>
      </w:r>
      <w:r>
        <w:rPr>
          <w:sz w:val="28"/>
          <w:szCs w:val="28"/>
        </w:rPr>
        <w:t>Sản xuất Thương mại VietFarms</w:t>
      </w:r>
      <w:r>
        <w:rPr>
          <w:sz w:val="28"/>
          <w:szCs w:val="28"/>
          <w:lang w:val="vi-VN"/>
        </w:rPr>
        <w:t xml:space="preserve"> – Tp HCM.</w:t>
      </w:r>
    </w:p>
    <w:p w14:paraId="2D3DC83E" w14:textId="77777777" w:rsidR="00F30819" w:rsidRDefault="00F30819" w:rsidP="00F30819">
      <w:pPr>
        <w:pStyle w:val="ListParagraph"/>
        <w:numPr>
          <w:ilvl w:val="0"/>
          <w:numId w:val="3"/>
        </w:numPr>
        <w:spacing w:line="276" w:lineRule="auto"/>
        <w:ind w:firstLine="0"/>
        <w:jc w:val="both"/>
        <w:rPr>
          <w:sz w:val="28"/>
          <w:szCs w:val="28"/>
          <w:lang w:val="vi-VN"/>
        </w:rPr>
      </w:pPr>
      <w:r w:rsidRPr="001C75CD">
        <w:rPr>
          <w:sz w:val="28"/>
          <w:szCs w:val="28"/>
        </w:rPr>
        <w:t xml:space="preserve">Công ty TNHH </w:t>
      </w:r>
      <w:r>
        <w:rPr>
          <w:sz w:val="28"/>
          <w:szCs w:val="28"/>
        </w:rPr>
        <w:t>Hạt Giống Nam Việt</w:t>
      </w:r>
      <w:r>
        <w:rPr>
          <w:sz w:val="28"/>
          <w:szCs w:val="28"/>
          <w:lang w:val="vi-VN"/>
        </w:rPr>
        <w:t xml:space="preserve"> – Tp HCM.</w:t>
      </w:r>
    </w:p>
    <w:p w14:paraId="3637B4E9" w14:textId="77777777" w:rsidR="00F30819" w:rsidRDefault="00F30819" w:rsidP="00F30819">
      <w:pPr>
        <w:pStyle w:val="ListParagraph"/>
        <w:numPr>
          <w:ilvl w:val="0"/>
          <w:numId w:val="3"/>
        </w:numPr>
        <w:spacing w:line="276" w:lineRule="auto"/>
        <w:ind w:firstLine="0"/>
        <w:jc w:val="both"/>
        <w:rPr>
          <w:sz w:val="28"/>
          <w:szCs w:val="28"/>
          <w:lang w:val="vi-VN"/>
        </w:rPr>
      </w:pPr>
      <w:r w:rsidRPr="001C75CD">
        <w:rPr>
          <w:sz w:val="28"/>
          <w:szCs w:val="28"/>
        </w:rPr>
        <w:t xml:space="preserve">Công ty TNHH </w:t>
      </w:r>
      <w:r>
        <w:rPr>
          <w:sz w:val="28"/>
          <w:szCs w:val="28"/>
        </w:rPr>
        <w:t>Sản Xuất Thương Mại Tân Nông Phát</w:t>
      </w:r>
      <w:r>
        <w:rPr>
          <w:sz w:val="28"/>
          <w:szCs w:val="28"/>
          <w:lang w:val="vi-VN"/>
        </w:rPr>
        <w:t xml:space="preserve"> – TPHCM.</w:t>
      </w:r>
    </w:p>
    <w:p w14:paraId="122425F0" w14:textId="77777777" w:rsidR="00F30819" w:rsidRDefault="00F30819" w:rsidP="00F30819">
      <w:pPr>
        <w:pStyle w:val="ListParagraph"/>
        <w:numPr>
          <w:ilvl w:val="0"/>
          <w:numId w:val="3"/>
        </w:numPr>
        <w:spacing w:line="276" w:lineRule="auto"/>
        <w:ind w:firstLine="0"/>
        <w:jc w:val="both"/>
        <w:rPr>
          <w:sz w:val="28"/>
          <w:szCs w:val="28"/>
          <w:lang w:val="vi-VN"/>
        </w:rPr>
      </w:pPr>
      <w:r w:rsidRPr="001C75CD">
        <w:rPr>
          <w:sz w:val="28"/>
          <w:szCs w:val="28"/>
        </w:rPr>
        <w:t>Công ty TNHH</w:t>
      </w:r>
      <w:r>
        <w:rPr>
          <w:sz w:val="28"/>
          <w:szCs w:val="28"/>
        </w:rPr>
        <w:t xml:space="preserve"> Giống Cây Trồng Cánh Đồng Xanh</w:t>
      </w:r>
      <w:r>
        <w:rPr>
          <w:sz w:val="28"/>
          <w:szCs w:val="28"/>
          <w:lang w:val="vi-VN"/>
        </w:rPr>
        <w:t>– Tp HCM.</w:t>
      </w:r>
    </w:p>
    <w:p w14:paraId="0FD0331E" w14:textId="77777777" w:rsidR="00F30819" w:rsidRDefault="00F30819" w:rsidP="00F30819">
      <w:pPr>
        <w:pStyle w:val="ListParagraph"/>
        <w:numPr>
          <w:ilvl w:val="0"/>
          <w:numId w:val="3"/>
        </w:numPr>
        <w:spacing w:line="276" w:lineRule="auto"/>
        <w:ind w:firstLine="0"/>
        <w:jc w:val="both"/>
        <w:rPr>
          <w:sz w:val="28"/>
          <w:szCs w:val="28"/>
          <w:lang w:val="vi-VN"/>
        </w:rPr>
      </w:pPr>
      <w:r w:rsidRPr="001C75CD">
        <w:rPr>
          <w:sz w:val="28"/>
          <w:szCs w:val="28"/>
        </w:rPr>
        <w:t>Công ty TNHH</w:t>
      </w:r>
      <w:r>
        <w:rPr>
          <w:sz w:val="28"/>
          <w:szCs w:val="28"/>
        </w:rPr>
        <w:t xml:space="preserve"> Giống Cây Trồng Phú Nông</w:t>
      </w:r>
      <w:r>
        <w:rPr>
          <w:sz w:val="28"/>
          <w:szCs w:val="28"/>
          <w:lang w:val="vi-VN"/>
        </w:rPr>
        <w:t>– Tp HCM.</w:t>
      </w:r>
    </w:p>
    <w:p w14:paraId="4145D1F3" w14:textId="77777777" w:rsidR="00F30819" w:rsidRDefault="00F30819" w:rsidP="00F30819">
      <w:pPr>
        <w:pStyle w:val="ListParagraph"/>
        <w:numPr>
          <w:ilvl w:val="0"/>
          <w:numId w:val="3"/>
        </w:numPr>
        <w:spacing w:line="276" w:lineRule="auto"/>
        <w:ind w:firstLine="0"/>
        <w:jc w:val="both"/>
        <w:rPr>
          <w:sz w:val="28"/>
          <w:szCs w:val="28"/>
          <w:lang w:val="vi-VN"/>
        </w:rPr>
      </w:pPr>
      <w:r w:rsidRPr="001C75CD">
        <w:rPr>
          <w:sz w:val="28"/>
          <w:szCs w:val="28"/>
        </w:rPr>
        <w:t>Công ty TNHH</w:t>
      </w:r>
      <w:r>
        <w:rPr>
          <w:sz w:val="28"/>
          <w:szCs w:val="28"/>
        </w:rPr>
        <w:t xml:space="preserve"> Hạt Giống Sen Vàng</w:t>
      </w:r>
      <w:r>
        <w:rPr>
          <w:sz w:val="28"/>
          <w:szCs w:val="28"/>
          <w:lang w:val="vi-VN"/>
        </w:rPr>
        <w:t>– Tp HCM.</w:t>
      </w:r>
    </w:p>
    <w:p w14:paraId="2E943F21" w14:textId="77777777" w:rsidR="00F30819" w:rsidRDefault="00F30819" w:rsidP="00F30819">
      <w:pPr>
        <w:pStyle w:val="ListParagraph"/>
        <w:numPr>
          <w:ilvl w:val="0"/>
          <w:numId w:val="3"/>
        </w:numPr>
        <w:spacing w:line="276" w:lineRule="auto"/>
        <w:ind w:firstLine="0"/>
        <w:jc w:val="both"/>
        <w:rPr>
          <w:sz w:val="28"/>
          <w:szCs w:val="28"/>
          <w:lang w:val="vi-VN"/>
        </w:rPr>
      </w:pPr>
      <w:r w:rsidRPr="001C75CD">
        <w:rPr>
          <w:sz w:val="28"/>
          <w:szCs w:val="28"/>
        </w:rPr>
        <w:t>Công ty TNHH</w:t>
      </w:r>
      <w:r>
        <w:rPr>
          <w:sz w:val="28"/>
          <w:szCs w:val="28"/>
        </w:rPr>
        <w:t xml:space="preserve"> Hạt Giống Tân Lộc Phát</w:t>
      </w:r>
      <w:r>
        <w:rPr>
          <w:sz w:val="28"/>
          <w:szCs w:val="28"/>
          <w:lang w:val="vi-VN"/>
        </w:rPr>
        <w:t>– Tp HCM.</w:t>
      </w:r>
    </w:p>
    <w:p w14:paraId="0846A564" w14:textId="77777777" w:rsidR="00F30819" w:rsidRDefault="00F30819" w:rsidP="00F30819">
      <w:pPr>
        <w:pStyle w:val="ListParagraph"/>
        <w:numPr>
          <w:ilvl w:val="0"/>
          <w:numId w:val="3"/>
        </w:numPr>
        <w:spacing w:line="276" w:lineRule="auto"/>
        <w:ind w:firstLine="0"/>
        <w:jc w:val="both"/>
        <w:rPr>
          <w:sz w:val="28"/>
          <w:szCs w:val="28"/>
          <w:lang w:val="vi-VN"/>
        </w:rPr>
      </w:pPr>
      <w:r w:rsidRPr="001C75CD">
        <w:rPr>
          <w:sz w:val="28"/>
          <w:szCs w:val="28"/>
        </w:rPr>
        <w:t>Công ty TNHH</w:t>
      </w:r>
      <w:r>
        <w:rPr>
          <w:sz w:val="28"/>
          <w:szCs w:val="28"/>
        </w:rPr>
        <w:t xml:space="preserve"> Hạt Giống Thuận Điền</w:t>
      </w:r>
      <w:r>
        <w:rPr>
          <w:sz w:val="28"/>
          <w:szCs w:val="28"/>
          <w:lang w:val="vi-VN"/>
        </w:rPr>
        <w:t>– Tp HCM.</w:t>
      </w:r>
    </w:p>
    <w:p w14:paraId="19439CFC" w14:textId="77777777" w:rsidR="00F30819" w:rsidRDefault="00F30819" w:rsidP="00F30819">
      <w:pPr>
        <w:pStyle w:val="ListParagraph"/>
        <w:numPr>
          <w:ilvl w:val="0"/>
          <w:numId w:val="3"/>
        </w:numPr>
        <w:spacing w:line="276" w:lineRule="auto"/>
        <w:ind w:firstLine="0"/>
        <w:jc w:val="both"/>
        <w:rPr>
          <w:sz w:val="28"/>
          <w:szCs w:val="28"/>
          <w:lang w:val="vi-VN"/>
        </w:rPr>
      </w:pPr>
      <w:r>
        <w:rPr>
          <w:sz w:val="28"/>
          <w:szCs w:val="28"/>
        </w:rPr>
        <w:t>Công ty Cổ phần Giống Cây Trồng Mùa Vàng</w:t>
      </w:r>
      <w:r>
        <w:rPr>
          <w:sz w:val="28"/>
          <w:szCs w:val="28"/>
          <w:lang w:val="vi-VN"/>
        </w:rPr>
        <w:t>– Tp HCM.</w:t>
      </w:r>
    </w:p>
    <w:p w14:paraId="51EA371A" w14:textId="77777777" w:rsidR="00F30819" w:rsidRDefault="00F30819" w:rsidP="00F30819">
      <w:pPr>
        <w:pStyle w:val="ListParagraph"/>
        <w:numPr>
          <w:ilvl w:val="0"/>
          <w:numId w:val="3"/>
        </w:numPr>
        <w:spacing w:line="276" w:lineRule="auto"/>
        <w:ind w:firstLine="0"/>
        <w:jc w:val="both"/>
        <w:rPr>
          <w:sz w:val="28"/>
          <w:szCs w:val="28"/>
          <w:lang w:val="vi-VN"/>
        </w:rPr>
      </w:pPr>
      <w:r w:rsidRPr="001C75CD">
        <w:rPr>
          <w:sz w:val="28"/>
          <w:szCs w:val="28"/>
        </w:rPr>
        <w:t>Công ty TNHH</w:t>
      </w:r>
      <w:r>
        <w:rPr>
          <w:sz w:val="28"/>
          <w:szCs w:val="28"/>
        </w:rPr>
        <w:t xml:space="preserve"> Mùa Bội Thu</w:t>
      </w:r>
      <w:r>
        <w:rPr>
          <w:sz w:val="28"/>
          <w:szCs w:val="28"/>
          <w:lang w:val="vi-VN"/>
        </w:rPr>
        <w:t>– Tp HCM.</w:t>
      </w:r>
    </w:p>
    <w:p w14:paraId="2150CC32" w14:textId="77777777" w:rsidR="00F30819" w:rsidRDefault="00F30819" w:rsidP="00F30819">
      <w:pPr>
        <w:pStyle w:val="ListParagraph"/>
        <w:numPr>
          <w:ilvl w:val="0"/>
          <w:numId w:val="3"/>
        </w:numPr>
        <w:spacing w:line="276" w:lineRule="auto"/>
        <w:ind w:firstLine="0"/>
        <w:jc w:val="both"/>
        <w:rPr>
          <w:sz w:val="28"/>
          <w:szCs w:val="28"/>
          <w:lang w:val="vi-VN"/>
        </w:rPr>
      </w:pPr>
      <w:r w:rsidRPr="001C75CD">
        <w:rPr>
          <w:sz w:val="28"/>
          <w:szCs w:val="28"/>
        </w:rPr>
        <w:t>Công ty TNHH</w:t>
      </w:r>
      <w:r>
        <w:rPr>
          <w:sz w:val="28"/>
          <w:szCs w:val="28"/>
        </w:rPr>
        <w:t xml:space="preserve"> Giống Cây Trồng Sen Hồng</w:t>
      </w:r>
      <w:r>
        <w:rPr>
          <w:sz w:val="28"/>
          <w:szCs w:val="28"/>
          <w:lang w:val="vi-VN"/>
        </w:rPr>
        <w:t>– Tp HCM.</w:t>
      </w:r>
    </w:p>
    <w:p w14:paraId="33B65549" w14:textId="77777777" w:rsidR="00F30819" w:rsidRDefault="00F30819" w:rsidP="00F30819">
      <w:pPr>
        <w:pStyle w:val="ListParagraph"/>
        <w:numPr>
          <w:ilvl w:val="0"/>
          <w:numId w:val="3"/>
        </w:numPr>
        <w:spacing w:line="276" w:lineRule="auto"/>
        <w:ind w:firstLine="0"/>
        <w:jc w:val="both"/>
        <w:rPr>
          <w:sz w:val="28"/>
          <w:szCs w:val="28"/>
          <w:lang w:val="vi-VN"/>
        </w:rPr>
      </w:pPr>
      <w:r w:rsidRPr="001C75CD">
        <w:rPr>
          <w:sz w:val="28"/>
          <w:szCs w:val="28"/>
        </w:rPr>
        <w:t>Công ty TNHH</w:t>
      </w:r>
      <w:r>
        <w:rPr>
          <w:sz w:val="28"/>
          <w:szCs w:val="28"/>
        </w:rPr>
        <w:t xml:space="preserve"> Xuất Nhập Khẩu G</w:t>
      </w:r>
      <w:r>
        <w:rPr>
          <w:sz w:val="28"/>
          <w:szCs w:val="28"/>
          <w:lang w:val="vi-VN"/>
        </w:rPr>
        <w:t>CT</w:t>
      </w:r>
      <w:r>
        <w:rPr>
          <w:sz w:val="28"/>
          <w:szCs w:val="28"/>
        </w:rPr>
        <w:t xml:space="preserve"> Trí Nông</w:t>
      </w:r>
      <w:r>
        <w:rPr>
          <w:sz w:val="28"/>
          <w:szCs w:val="28"/>
          <w:lang w:val="vi-VN"/>
        </w:rPr>
        <w:t>– Tp HCM.</w:t>
      </w:r>
    </w:p>
    <w:p w14:paraId="74F2910E" w14:textId="77777777" w:rsidR="00F30819" w:rsidRPr="00CA4EF2" w:rsidRDefault="00F30819" w:rsidP="00F30819">
      <w:pPr>
        <w:pStyle w:val="ListParagraph"/>
        <w:numPr>
          <w:ilvl w:val="0"/>
          <w:numId w:val="3"/>
        </w:numPr>
        <w:spacing w:line="276" w:lineRule="auto"/>
        <w:ind w:firstLine="0"/>
        <w:jc w:val="both"/>
        <w:rPr>
          <w:color w:val="FF0000"/>
          <w:sz w:val="28"/>
          <w:szCs w:val="28"/>
          <w:lang w:val="vi-VN"/>
        </w:rPr>
      </w:pPr>
      <w:r w:rsidRPr="001C75CD">
        <w:rPr>
          <w:sz w:val="28"/>
          <w:szCs w:val="28"/>
        </w:rPr>
        <w:t xml:space="preserve">Công ty TNHH </w:t>
      </w:r>
      <w:r>
        <w:rPr>
          <w:sz w:val="28"/>
          <w:szCs w:val="28"/>
        </w:rPr>
        <w:t>T</w:t>
      </w:r>
      <w:r>
        <w:rPr>
          <w:sz w:val="28"/>
          <w:szCs w:val="28"/>
          <w:lang w:val="vi-VN"/>
        </w:rPr>
        <w:t>M</w:t>
      </w:r>
      <w:r>
        <w:rPr>
          <w:sz w:val="28"/>
          <w:szCs w:val="28"/>
        </w:rPr>
        <w:t xml:space="preserve"> và Sản Xuất Quốc Tế Rồng Vàng</w:t>
      </w:r>
      <w:r>
        <w:rPr>
          <w:sz w:val="28"/>
          <w:szCs w:val="28"/>
          <w:lang w:val="vi-VN"/>
        </w:rPr>
        <w:t>– Tp HCM.</w:t>
      </w:r>
    </w:p>
    <w:p w14:paraId="18B3C77D" w14:textId="77777777" w:rsidR="00F30819" w:rsidRPr="00CA4EF2" w:rsidRDefault="00F30819" w:rsidP="00F30819">
      <w:pPr>
        <w:pStyle w:val="ListParagraph"/>
        <w:numPr>
          <w:ilvl w:val="0"/>
          <w:numId w:val="3"/>
        </w:numPr>
        <w:spacing w:line="276" w:lineRule="auto"/>
        <w:ind w:firstLine="0"/>
        <w:jc w:val="both"/>
        <w:rPr>
          <w:sz w:val="28"/>
          <w:szCs w:val="28"/>
          <w:lang w:val="vi-VN"/>
        </w:rPr>
      </w:pPr>
      <w:r w:rsidRPr="001C75CD">
        <w:rPr>
          <w:sz w:val="28"/>
          <w:szCs w:val="28"/>
        </w:rPr>
        <w:t xml:space="preserve">Công ty </w:t>
      </w:r>
      <w:r>
        <w:rPr>
          <w:sz w:val="28"/>
          <w:szCs w:val="28"/>
        </w:rPr>
        <w:t>Cổ Phần Hạt Giống Tre Việt</w:t>
      </w:r>
      <w:r>
        <w:rPr>
          <w:sz w:val="28"/>
          <w:szCs w:val="28"/>
          <w:lang w:val="vi-VN"/>
        </w:rPr>
        <w:t xml:space="preserve"> – Tp Hà Nội</w:t>
      </w:r>
      <w:r>
        <w:rPr>
          <w:sz w:val="28"/>
          <w:szCs w:val="28"/>
        </w:rPr>
        <w:t>.</w:t>
      </w:r>
    </w:p>
    <w:p w14:paraId="43F8D48F" w14:textId="77777777" w:rsidR="00F30819" w:rsidRDefault="00F30819" w:rsidP="00F30819">
      <w:pPr>
        <w:pStyle w:val="ListParagraph"/>
        <w:numPr>
          <w:ilvl w:val="0"/>
          <w:numId w:val="3"/>
        </w:numPr>
        <w:spacing w:line="276" w:lineRule="auto"/>
        <w:ind w:firstLine="0"/>
        <w:jc w:val="both"/>
        <w:rPr>
          <w:sz w:val="28"/>
          <w:szCs w:val="28"/>
          <w:lang w:val="vi-VN"/>
        </w:rPr>
      </w:pPr>
      <w:r w:rsidRPr="001C75CD">
        <w:rPr>
          <w:sz w:val="28"/>
          <w:szCs w:val="28"/>
        </w:rPr>
        <w:t xml:space="preserve">Công ty TNHH </w:t>
      </w:r>
      <w:r>
        <w:rPr>
          <w:sz w:val="28"/>
          <w:szCs w:val="28"/>
        </w:rPr>
        <w:t>Thương Mại Hoa Sen</w:t>
      </w:r>
      <w:r>
        <w:rPr>
          <w:sz w:val="28"/>
          <w:szCs w:val="28"/>
          <w:lang w:val="vi-VN"/>
        </w:rPr>
        <w:t xml:space="preserve">– Tp HCM. </w:t>
      </w:r>
    </w:p>
    <w:p w14:paraId="3BFF5D19" w14:textId="77777777" w:rsidR="00F30819" w:rsidRDefault="00F30819" w:rsidP="00F30819">
      <w:pPr>
        <w:pStyle w:val="ListParagraph"/>
        <w:numPr>
          <w:ilvl w:val="0"/>
          <w:numId w:val="3"/>
        </w:numPr>
        <w:spacing w:line="276" w:lineRule="auto"/>
        <w:ind w:firstLine="0"/>
        <w:jc w:val="both"/>
        <w:rPr>
          <w:sz w:val="28"/>
          <w:szCs w:val="28"/>
          <w:lang w:val="vi-VN"/>
        </w:rPr>
      </w:pPr>
      <w:r w:rsidRPr="001C75CD">
        <w:rPr>
          <w:sz w:val="28"/>
          <w:szCs w:val="28"/>
        </w:rPr>
        <w:lastRenderedPageBreak/>
        <w:t xml:space="preserve">Công ty TNHH </w:t>
      </w:r>
      <w:r>
        <w:rPr>
          <w:sz w:val="28"/>
          <w:szCs w:val="28"/>
        </w:rPr>
        <w:t>RIJK ZWAAN Việt Nam</w:t>
      </w:r>
      <w:r>
        <w:rPr>
          <w:sz w:val="28"/>
          <w:szCs w:val="28"/>
          <w:lang w:val="vi-VN"/>
        </w:rPr>
        <w:t>– Tp HCM.</w:t>
      </w:r>
    </w:p>
    <w:p w14:paraId="4EA3582E" w14:textId="6EE152F3" w:rsidR="00F30819" w:rsidRDefault="00F30819" w:rsidP="00F30819">
      <w:pPr>
        <w:pStyle w:val="ListParagraph"/>
        <w:spacing w:line="276" w:lineRule="auto"/>
        <w:ind w:left="0"/>
        <w:jc w:val="both"/>
        <w:rPr>
          <w:sz w:val="28"/>
          <w:szCs w:val="28"/>
          <w:lang w:val="vi-VN"/>
        </w:rPr>
      </w:pPr>
      <w:r>
        <w:rPr>
          <w:sz w:val="28"/>
          <w:szCs w:val="28"/>
          <w:lang w:val="vi-VN"/>
        </w:rPr>
        <w:t xml:space="preserve">               </w:t>
      </w:r>
      <w:r>
        <w:rPr>
          <w:sz w:val="28"/>
          <w:szCs w:val="28"/>
          <w:lang w:val="vi-VN"/>
        </w:rPr>
        <w:tab/>
      </w:r>
      <w:r>
        <w:rPr>
          <w:sz w:val="28"/>
          <w:szCs w:val="28"/>
        </w:rPr>
        <w:t xml:space="preserve"> </w:t>
      </w:r>
      <w:r>
        <w:rPr>
          <w:sz w:val="28"/>
          <w:szCs w:val="28"/>
          <w:lang w:val="vi-VN"/>
        </w:rPr>
        <w:t xml:space="preserve">18. </w:t>
      </w:r>
      <w:r w:rsidRPr="001C75CD">
        <w:rPr>
          <w:sz w:val="28"/>
          <w:szCs w:val="28"/>
        </w:rPr>
        <w:t xml:space="preserve">Công ty TNHH </w:t>
      </w:r>
      <w:r>
        <w:rPr>
          <w:sz w:val="28"/>
          <w:szCs w:val="28"/>
          <w:lang w:val="vi-VN"/>
        </w:rPr>
        <w:t>Giống Cây Trồng Hoàng Nông - Tp Hà Nội</w:t>
      </w:r>
      <w:r>
        <w:rPr>
          <w:sz w:val="28"/>
          <w:szCs w:val="28"/>
        </w:rPr>
        <w:t>.</w:t>
      </w:r>
    </w:p>
    <w:p w14:paraId="6B7ABD37" w14:textId="60E59269" w:rsidR="00F30819" w:rsidRDefault="00F30819" w:rsidP="00F30819">
      <w:pPr>
        <w:pStyle w:val="ListParagraph"/>
        <w:spacing w:line="276" w:lineRule="auto"/>
        <w:ind w:left="0"/>
        <w:jc w:val="both"/>
        <w:rPr>
          <w:sz w:val="28"/>
          <w:szCs w:val="28"/>
          <w:lang w:val="vi-VN"/>
        </w:rPr>
      </w:pPr>
      <w:r>
        <w:rPr>
          <w:sz w:val="28"/>
          <w:szCs w:val="28"/>
          <w:lang w:val="vi-VN"/>
        </w:rPr>
        <w:t xml:space="preserve">               </w:t>
      </w:r>
      <w:r>
        <w:rPr>
          <w:sz w:val="28"/>
          <w:szCs w:val="28"/>
          <w:lang w:val="vi-VN"/>
        </w:rPr>
        <w:tab/>
      </w:r>
      <w:r>
        <w:rPr>
          <w:sz w:val="28"/>
          <w:szCs w:val="28"/>
        </w:rPr>
        <w:t xml:space="preserve"> </w:t>
      </w:r>
      <w:r>
        <w:rPr>
          <w:sz w:val="28"/>
          <w:szCs w:val="28"/>
          <w:lang w:val="vi-VN"/>
        </w:rPr>
        <w:t xml:space="preserve">19. </w:t>
      </w:r>
      <w:r w:rsidRPr="001C75CD">
        <w:rPr>
          <w:sz w:val="28"/>
          <w:szCs w:val="28"/>
        </w:rPr>
        <w:t xml:space="preserve">Công ty TNHH </w:t>
      </w:r>
      <w:r>
        <w:rPr>
          <w:sz w:val="28"/>
          <w:szCs w:val="28"/>
          <w:lang w:val="vi-VN"/>
        </w:rPr>
        <w:t>Hạt Giống Việt - Tp Hà Nội</w:t>
      </w:r>
    </w:p>
    <w:p w14:paraId="5EB9E562" w14:textId="68290DE1" w:rsidR="00F30819" w:rsidRPr="00CA4EF2" w:rsidRDefault="00F30819" w:rsidP="00F30819">
      <w:pPr>
        <w:pStyle w:val="ListParagraph"/>
        <w:spacing w:line="276" w:lineRule="auto"/>
        <w:ind w:left="0"/>
        <w:jc w:val="both"/>
        <w:rPr>
          <w:sz w:val="28"/>
          <w:szCs w:val="28"/>
          <w:lang w:val="vi-VN"/>
        </w:rPr>
      </w:pPr>
      <w:r>
        <w:rPr>
          <w:sz w:val="28"/>
          <w:szCs w:val="28"/>
          <w:lang w:val="vi-VN"/>
        </w:rPr>
        <w:t xml:space="preserve">               </w:t>
      </w:r>
      <w:r>
        <w:rPr>
          <w:sz w:val="28"/>
          <w:szCs w:val="28"/>
          <w:lang w:val="vi-VN"/>
        </w:rPr>
        <w:tab/>
      </w:r>
      <w:r>
        <w:rPr>
          <w:sz w:val="28"/>
          <w:szCs w:val="28"/>
        </w:rPr>
        <w:t xml:space="preserve"> </w:t>
      </w:r>
      <w:r>
        <w:rPr>
          <w:sz w:val="28"/>
          <w:szCs w:val="28"/>
          <w:lang w:val="vi-VN"/>
        </w:rPr>
        <w:t xml:space="preserve">20. </w:t>
      </w:r>
      <w:r w:rsidRPr="001C75CD">
        <w:rPr>
          <w:sz w:val="28"/>
          <w:szCs w:val="28"/>
        </w:rPr>
        <w:t xml:space="preserve">Công ty TNHH </w:t>
      </w:r>
      <w:r>
        <w:rPr>
          <w:sz w:val="28"/>
          <w:szCs w:val="28"/>
        </w:rPr>
        <w:t>AGRISCIENCE</w:t>
      </w:r>
      <w:r>
        <w:rPr>
          <w:sz w:val="28"/>
          <w:szCs w:val="28"/>
          <w:lang w:val="vi-VN"/>
        </w:rPr>
        <w:t>– Tp HCM.</w:t>
      </w:r>
    </w:p>
    <w:p w14:paraId="05F2B646" w14:textId="77777777" w:rsidR="00F30819" w:rsidRDefault="00F30819" w:rsidP="00F30819">
      <w:pPr>
        <w:pStyle w:val="ListParagraph"/>
        <w:spacing w:line="276" w:lineRule="auto"/>
        <w:ind w:left="0" w:firstLine="720"/>
        <w:jc w:val="both"/>
        <w:rPr>
          <w:sz w:val="28"/>
          <w:szCs w:val="28"/>
        </w:rPr>
      </w:pPr>
      <w:r>
        <w:rPr>
          <w:sz w:val="28"/>
          <w:szCs w:val="28"/>
        </w:rPr>
        <w:t xml:space="preserve">Năm 2021 kết nạp </w:t>
      </w:r>
      <w:r>
        <w:rPr>
          <w:sz w:val="28"/>
          <w:szCs w:val="28"/>
          <w:lang w:val="vi-VN"/>
        </w:rPr>
        <w:t>th</w:t>
      </w:r>
      <w:r>
        <w:rPr>
          <w:sz w:val="28"/>
          <w:szCs w:val="28"/>
        </w:rPr>
        <w:t>ê</w:t>
      </w:r>
      <w:r>
        <w:rPr>
          <w:sz w:val="28"/>
          <w:szCs w:val="28"/>
          <w:lang w:val="vi-VN"/>
        </w:rPr>
        <w:t>m 1 t</w:t>
      </w:r>
      <w:r>
        <w:rPr>
          <w:sz w:val="28"/>
          <w:szCs w:val="28"/>
        </w:rPr>
        <w:t xml:space="preserve">hành viên mớilà: </w:t>
      </w:r>
    </w:p>
    <w:p w14:paraId="4B475C8B" w14:textId="3D361CF9" w:rsidR="00F30819" w:rsidRPr="00113BEC" w:rsidRDefault="00F30819" w:rsidP="00F30819">
      <w:pPr>
        <w:pStyle w:val="ListParagraph"/>
        <w:spacing w:line="276" w:lineRule="auto"/>
        <w:ind w:firstLine="720"/>
        <w:jc w:val="both"/>
        <w:rPr>
          <w:sz w:val="28"/>
          <w:szCs w:val="28"/>
          <w:lang w:val="vi-VN"/>
        </w:rPr>
      </w:pPr>
      <w:r>
        <w:rPr>
          <w:sz w:val="28"/>
          <w:szCs w:val="28"/>
        </w:rPr>
        <w:t>21.</w:t>
      </w:r>
      <w:r w:rsidRPr="001C75CD">
        <w:rPr>
          <w:sz w:val="28"/>
          <w:szCs w:val="28"/>
        </w:rPr>
        <w:t xml:space="preserve">Công ty TNHH </w:t>
      </w:r>
      <w:r>
        <w:rPr>
          <w:sz w:val="28"/>
          <w:szCs w:val="28"/>
        </w:rPr>
        <w:t>GSA Việt Nam</w:t>
      </w:r>
      <w:r>
        <w:rPr>
          <w:sz w:val="28"/>
          <w:szCs w:val="28"/>
          <w:lang w:val="vi-VN"/>
        </w:rPr>
        <w:t xml:space="preserve"> - </w:t>
      </w:r>
      <w:r>
        <w:rPr>
          <w:sz w:val="28"/>
          <w:szCs w:val="28"/>
        </w:rPr>
        <w:t>TP Đà Lạt, tỉnh Lâm Đồng</w:t>
      </w:r>
    </w:p>
    <w:p w14:paraId="62B0C981" w14:textId="77777777" w:rsidR="00FB7EA7" w:rsidRPr="00F30819" w:rsidRDefault="00E46C53" w:rsidP="006F4A05">
      <w:pPr>
        <w:pStyle w:val="ListParagraph"/>
        <w:spacing w:line="276" w:lineRule="auto"/>
        <w:ind w:left="0" w:firstLine="720"/>
        <w:jc w:val="both"/>
        <w:rPr>
          <w:b/>
          <w:sz w:val="28"/>
          <w:szCs w:val="28"/>
        </w:rPr>
      </w:pPr>
      <w:r w:rsidRPr="00F30819">
        <w:rPr>
          <w:b/>
          <w:sz w:val="28"/>
          <w:szCs w:val="28"/>
        </w:rPr>
        <w:t xml:space="preserve"> </w:t>
      </w:r>
      <w:r w:rsidR="00973721" w:rsidRPr="00F30819">
        <w:rPr>
          <w:b/>
          <w:sz w:val="28"/>
          <w:szCs w:val="28"/>
        </w:rPr>
        <w:t>6. Văn phòng làm việc và tài chính Hiệp hội</w:t>
      </w:r>
    </w:p>
    <w:p w14:paraId="332F4264" w14:textId="7E3232EE" w:rsidR="002803DF" w:rsidRDefault="00F30819" w:rsidP="006F4A05">
      <w:pPr>
        <w:pStyle w:val="ListParagraph"/>
        <w:spacing w:line="276" w:lineRule="auto"/>
        <w:ind w:left="0" w:firstLine="720"/>
        <w:jc w:val="both"/>
        <w:rPr>
          <w:sz w:val="28"/>
          <w:szCs w:val="28"/>
        </w:rPr>
      </w:pPr>
      <w:r>
        <w:rPr>
          <w:sz w:val="28"/>
          <w:szCs w:val="28"/>
        </w:rPr>
        <w:t xml:space="preserve">- </w:t>
      </w:r>
      <w:r w:rsidR="00973721">
        <w:rPr>
          <w:sz w:val="28"/>
          <w:szCs w:val="28"/>
        </w:rPr>
        <w:t xml:space="preserve">Hiện Văn phòng hiệp hội đặt tại nhà </w:t>
      </w:r>
      <w:r w:rsidR="002803DF">
        <w:rPr>
          <w:sz w:val="28"/>
          <w:szCs w:val="28"/>
        </w:rPr>
        <w:t>khách Bộ tư lệnh bảo vệ Lăng, số</w:t>
      </w:r>
      <w:r w:rsidR="00973721">
        <w:rPr>
          <w:sz w:val="28"/>
          <w:szCs w:val="28"/>
        </w:rPr>
        <w:t xml:space="preserve"> 1 Bắc Sơn, Ngọc Hà, Ba Đình, Hà Nội. </w:t>
      </w:r>
      <w:r w:rsidR="002803DF">
        <w:rPr>
          <w:sz w:val="28"/>
          <w:szCs w:val="28"/>
        </w:rPr>
        <w:t>Diện tích VP thuê là 16m2.</w:t>
      </w:r>
    </w:p>
    <w:p w14:paraId="0246E617" w14:textId="2C53E052" w:rsidR="00F30819" w:rsidRDefault="00F30819" w:rsidP="006F4A05">
      <w:pPr>
        <w:pStyle w:val="ListParagraph"/>
        <w:spacing w:line="276" w:lineRule="auto"/>
        <w:ind w:left="0" w:firstLine="720"/>
        <w:jc w:val="both"/>
        <w:rPr>
          <w:sz w:val="28"/>
          <w:szCs w:val="28"/>
        </w:rPr>
      </w:pPr>
      <w:r>
        <w:rPr>
          <w:sz w:val="28"/>
          <w:szCs w:val="28"/>
        </w:rPr>
        <w:t>-Tài chính của Hiệp hội</w:t>
      </w:r>
    </w:p>
    <w:tbl>
      <w:tblPr>
        <w:tblW w:w="10060" w:type="dxa"/>
        <w:tblInd w:w="93" w:type="dxa"/>
        <w:tblLook w:val="04A0" w:firstRow="1" w:lastRow="0" w:firstColumn="1" w:lastColumn="0" w:noHBand="0" w:noVBand="1"/>
      </w:tblPr>
      <w:tblGrid>
        <w:gridCol w:w="560"/>
        <w:gridCol w:w="3037"/>
        <w:gridCol w:w="1620"/>
        <w:gridCol w:w="4843"/>
      </w:tblGrid>
      <w:tr w:rsidR="00F30819" w:rsidRPr="00BE49A4" w14:paraId="0E7CE107" w14:textId="77777777" w:rsidTr="00345F0D">
        <w:trPr>
          <w:trHeight w:val="330"/>
        </w:trPr>
        <w:tc>
          <w:tcPr>
            <w:tcW w:w="10060" w:type="dxa"/>
            <w:gridSpan w:val="4"/>
            <w:tcBorders>
              <w:top w:val="nil"/>
              <w:left w:val="nil"/>
              <w:bottom w:val="nil"/>
              <w:right w:val="nil"/>
            </w:tcBorders>
            <w:shd w:val="clear" w:color="auto" w:fill="auto"/>
            <w:vAlign w:val="bottom"/>
            <w:hideMark/>
          </w:tcPr>
          <w:p w14:paraId="74F5A30B" w14:textId="77777777" w:rsidR="00F30819" w:rsidRPr="00BE49A4" w:rsidRDefault="00F30819" w:rsidP="00F30819">
            <w:pPr>
              <w:jc w:val="center"/>
              <w:rPr>
                <w:rFonts w:ascii="Arial" w:hAnsi="Arial" w:cs="Arial"/>
                <w:b/>
                <w:bCs/>
                <w:sz w:val="26"/>
                <w:szCs w:val="26"/>
              </w:rPr>
            </w:pPr>
            <w:r w:rsidRPr="00BE49A4">
              <w:rPr>
                <w:rFonts w:ascii="Arial" w:hAnsi="Arial" w:cs="Arial"/>
                <w:b/>
                <w:bCs/>
                <w:sz w:val="26"/>
                <w:szCs w:val="26"/>
              </w:rPr>
              <w:t>Báo cáo cân đối thu-chi tài chính của Hiệp hội</w:t>
            </w:r>
          </w:p>
        </w:tc>
      </w:tr>
      <w:tr w:rsidR="00F30819" w:rsidRPr="00BE49A4" w14:paraId="68B65182" w14:textId="77777777" w:rsidTr="00345F0D">
        <w:trPr>
          <w:trHeight w:val="300"/>
        </w:trPr>
        <w:tc>
          <w:tcPr>
            <w:tcW w:w="10060" w:type="dxa"/>
            <w:gridSpan w:val="4"/>
            <w:tcBorders>
              <w:top w:val="nil"/>
              <w:left w:val="nil"/>
              <w:bottom w:val="nil"/>
              <w:right w:val="nil"/>
            </w:tcBorders>
            <w:shd w:val="clear" w:color="auto" w:fill="auto"/>
            <w:vAlign w:val="bottom"/>
            <w:hideMark/>
          </w:tcPr>
          <w:p w14:paraId="67D16FAE" w14:textId="1D6EEAC6" w:rsidR="00F30819" w:rsidRPr="00BE49A4" w:rsidRDefault="00F30819" w:rsidP="00F30819">
            <w:pPr>
              <w:jc w:val="center"/>
              <w:rPr>
                <w:rFonts w:ascii="Arial" w:hAnsi="Arial" w:cs="Arial"/>
                <w:b/>
                <w:bCs/>
                <w:sz w:val="20"/>
                <w:szCs w:val="20"/>
              </w:rPr>
            </w:pPr>
            <w:r w:rsidRPr="00BE49A4">
              <w:rPr>
                <w:rFonts w:ascii="Arial" w:hAnsi="Arial" w:cs="Arial"/>
                <w:b/>
                <w:bCs/>
                <w:sz w:val="20"/>
                <w:szCs w:val="20"/>
              </w:rPr>
              <w:t>Từ 01/01/2020 đến 31/12/2020</w:t>
            </w:r>
          </w:p>
        </w:tc>
      </w:tr>
      <w:tr w:rsidR="00F30819" w:rsidRPr="00BE49A4" w14:paraId="6007C93E" w14:textId="77777777" w:rsidTr="00F30819">
        <w:trPr>
          <w:trHeight w:val="300"/>
        </w:trPr>
        <w:tc>
          <w:tcPr>
            <w:tcW w:w="560" w:type="dxa"/>
            <w:tcBorders>
              <w:top w:val="nil"/>
              <w:left w:val="nil"/>
              <w:bottom w:val="nil"/>
              <w:right w:val="nil"/>
            </w:tcBorders>
            <w:shd w:val="clear" w:color="auto" w:fill="auto"/>
            <w:noWrap/>
            <w:vAlign w:val="bottom"/>
            <w:hideMark/>
          </w:tcPr>
          <w:p w14:paraId="3561C643" w14:textId="77777777" w:rsidR="00F30819" w:rsidRPr="00BE49A4" w:rsidRDefault="00F30819" w:rsidP="00345F0D">
            <w:pPr>
              <w:jc w:val="center"/>
              <w:rPr>
                <w:rFonts w:ascii="Arial" w:hAnsi="Arial" w:cs="Arial"/>
                <w:sz w:val="20"/>
                <w:szCs w:val="20"/>
              </w:rPr>
            </w:pPr>
          </w:p>
        </w:tc>
        <w:tc>
          <w:tcPr>
            <w:tcW w:w="3037" w:type="dxa"/>
            <w:tcBorders>
              <w:top w:val="nil"/>
              <w:left w:val="nil"/>
              <w:bottom w:val="nil"/>
              <w:right w:val="nil"/>
            </w:tcBorders>
            <w:shd w:val="clear" w:color="auto" w:fill="auto"/>
            <w:noWrap/>
            <w:vAlign w:val="bottom"/>
            <w:hideMark/>
          </w:tcPr>
          <w:p w14:paraId="02FFD09C" w14:textId="77777777" w:rsidR="00F30819" w:rsidRPr="00BE49A4" w:rsidRDefault="00F30819" w:rsidP="00345F0D">
            <w:pPr>
              <w:rPr>
                <w:rFonts w:ascii="Arial" w:hAnsi="Arial" w:cs="Arial"/>
                <w:sz w:val="20"/>
                <w:szCs w:val="20"/>
              </w:rPr>
            </w:pPr>
          </w:p>
        </w:tc>
        <w:tc>
          <w:tcPr>
            <w:tcW w:w="1620" w:type="dxa"/>
            <w:tcBorders>
              <w:top w:val="nil"/>
              <w:left w:val="nil"/>
              <w:bottom w:val="nil"/>
              <w:right w:val="nil"/>
            </w:tcBorders>
            <w:shd w:val="clear" w:color="auto" w:fill="auto"/>
            <w:noWrap/>
            <w:vAlign w:val="bottom"/>
            <w:hideMark/>
          </w:tcPr>
          <w:p w14:paraId="2AF2A31A" w14:textId="77777777" w:rsidR="00F30819" w:rsidRPr="00BE49A4" w:rsidRDefault="00F30819" w:rsidP="00345F0D">
            <w:pPr>
              <w:rPr>
                <w:rFonts w:ascii="Arial" w:hAnsi="Arial" w:cs="Arial"/>
                <w:sz w:val="20"/>
                <w:szCs w:val="20"/>
              </w:rPr>
            </w:pPr>
          </w:p>
        </w:tc>
        <w:tc>
          <w:tcPr>
            <w:tcW w:w="4843" w:type="dxa"/>
            <w:tcBorders>
              <w:top w:val="nil"/>
              <w:left w:val="nil"/>
              <w:bottom w:val="nil"/>
              <w:right w:val="nil"/>
            </w:tcBorders>
            <w:shd w:val="clear" w:color="auto" w:fill="auto"/>
            <w:noWrap/>
            <w:vAlign w:val="bottom"/>
            <w:hideMark/>
          </w:tcPr>
          <w:p w14:paraId="3967D94A" w14:textId="77777777" w:rsidR="00F30819" w:rsidRPr="00BE49A4" w:rsidRDefault="00F30819" w:rsidP="00345F0D">
            <w:pPr>
              <w:jc w:val="center"/>
              <w:rPr>
                <w:sz w:val="20"/>
                <w:szCs w:val="20"/>
              </w:rPr>
            </w:pPr>
            <w:r w:rsidRPr="00BE49A4">
              <w:rPr>
                <w:sz w:val="20"/>
                <w:szCs w:val="20"/>
              </w:rPr>
              <w:t>ĐVT: VN đồng</w:t>
            </w:r>
          </w:p>
        </w:tc>
      </w:tr>
      <w:tr w:rsidR="00F30819" w:rsidRPr="00BE49A4" w14:paraId="214625E1" w14:textId="77777777" w:rsidTr="00F30819">
        <w:trPr>
          <w:trHeight w:val="6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035CD" w14:textId="77777777" w:rsidR="00F30819" w:rsidRPr="00BE49A4" w:rsidRDefault="00F30819" w:rsidP="00345F0D">
            <w:pPr>
              <w:jc w:val="center"/>
              <w:rPr>
                <w:rFonts w:ascii="Arial" w:hAnsi="Arial" w:cs="Arial"/>
                <w:b/>
                <w:bCs/>
                <w:i/>
                <w:iCs/>
              </w:rPr>
            </w:pPr>
            <w:r w:rsidRPr="00BE49A4">
              <w:rPr>
                <w:rFonts w:ascii="Arial" w:hAnsi="Arial" w:cs="Arial"/>
                <w:b/>
                <w:bCs/>
                <w:i/>
                <w:iCs/>
                <w:sz w:val="22"/>
                <w:szCs w:val="22"/>
              </w:rPr>
              <w:t>I</w:t>
            </w:r>
          </w:p>
        </w:tc>
        <w:tc>
          <w:tcPr>
            <w:tcW w:w="3037" w:type="dxa"/>
            <w:tcBorders>
              <w:top w:val="single" w:sz="4" w:space="0" w:color="auto"/>
              <w:left w:val="nil"/>
              <w:bottom w:val="single" w:sz="4" w:space="0" w:color="auto"/>
              <w:right w:val="single" w:sz="4" w:space="0" w:color="auto"/>
            </w:tcBorders>
            <w:shd w:val="clear" w:color="auto" w:fill="auto"/>
            <w:vAlign w:val="center"/>
            <w:hideMark/>
          </w:tcPr>
          <w:p w14:paraId="59DCD0FD" w14:textId="77777777" w:rsidR="00F30819" w:rsidRPr="00BE49A4" w:rsidRDefault="00F30819" w:rsidP="00345F0D">
            <w:pPr>
              <w:jc w:val="center"/>
              <w:rPr>
                <w:rFonts w:ascii="Arial" w:hAnsi="Arial" w:cs="Arial"/>
                <w:b/>
                <w:bCs/>
              </w:rPr>
            </w:pPr>
            <w:r w:rsidRPr="00BE49A4">
              <w:rPr>
                <w:rFonts w:ascii="Arial" w:hAnsi="Arial" w:cs="Arial"/>
                <w:b/>
                <w:bCs/>
              </w:rPr>
              <w:t>Tổng thu Hiệp hội</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74A59BF" w14:textId="77777777" w:rsidR="00F30819" w:rsidRPr="00BE49A4" w:rsidRDefault="00F30819" w:rsidP="00345F0D">
            <w:pPr>
              <w:jc w:val="center"/>
              <w:rPr>
                <w:rFonts w:ascii="Arial" w:hAnsi="Arial" w:cs="Arial"/>
                <w:b/>
                <w:bCs/>
              </w:rPr>
            </w:pPr>
            <w:r w:rsidRPr="00BE49A4">
              <w:rPr>
                <w:rFonts w:ascii="Arial" w:hAnsi="Arial" w:cs="Arial"/>
                <w:b/>
                <w:bCs/>
              </w:rPr>
              <w:t xml:space="preserve">    456,766,609    </w:t>
            </w:r>
          </w:p>
        </w:tc>
        <w:tc>
          <w:tcPr>
            <w:tcW w:w="4843" w:type="dxa"/>
            <w:tcBorders>
              <w:top w:val="single" w:sz="4" w:space="0" w:color="auto"/>
              <w:left w:val="nil"/>
              <w:bottom w:val="single" w:sz="4" w:space="0" w:color="auto"/>
              <w:right w:val="single" w:sz="4" w:space="0" w:color="auto"/>
            </w:tcBorders>
            <w:shd w:val="clear" w:color="auto" w:fill="auto"/>
            <w:vAlign w:val="center"/>
            <w:hideMark/>
          </w:tcPr>
          <w:p w14:paraId="4A61B413" w14:textId="77777777" w:rsidR="00F30819" w:rsidRPr="00BE49A4" w:rsidRDefault="00F30819" w:rsidP="00345F0D">
            <w:pPr>
              <w:jc w:val="center"/>
              <w:rPr>
                <w:rFonts w:ascii="Arial" w:hAnsi="Arial" w:cs="Arial"/>
                <w:b/>
                <w:bCs/>
                <w:sz w:val="20"/>
                <w:szCs w:val="20"/>
              </w:rPr>
            </w:pPr>
            <w:r w:rsidRPr="00BE49A4">
              <w:rPr>
                <w:rFonts w:ascii="Arial" w:hAnsi="Arial" w:cs="Arial"/>
                <w:b/>
                <w:bCs/>
                <w:sz w:val="20"/>
                <w:szCs w:val="20"/>
              </w:rPr>
              <w:t>Ghi chú</w:t>
            </w:r>
          </w:p>
        </w:tc>
      </w:tr>
      <w:tr w:rsidR="00F30819" w:rsidRPr="00BE49A4" w14:paraId="77C75613" w14:textId="77777777" w:rsidTr="00F30819">
        <w:trPr>
          <w:trHeight w:val="33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B27EE93" w14:textId="77777777" w:rsidR="00F30819" w:rsidRPr="00BE49A4" w:rsidRDefault="00F30819" w:rsidP="00345F0D">
            <w:pPr>
              <w:rPr>
                <w:rFonts w:ascii="Arial" w:hAnsi="Arial" w:cs="Arial"/>
                <w:sz w:val="20"/>
                <w:szCs w:val="20"/>
              </w:rPr>
            </w:pPr>
            <w:r w:rsidRPr="00BE49A4">
              <w:rPr>
                <w:rFonts w:ascii="Arial" w:hAnsi="Arial" w:cs="Arial"/>
                <w:sz w:val="20"/>
                <w:szCs w:val="20"/>
              </w:rPr>
              <w:t> </w:t>
            </w:r>
          </w:p>
        </w:tc>
        <w:tc>
          <w:tcPr>
            <w:tcW w:w="3037" w:type="dxa"/>
            <w:tcBorders>
              <w:top w:val="nil"/>
              <w:left w:val="nil"/>
              <w:bottom w:val="single" w:sz="4" w:space="0" w:color="auto"/>
              <w:right w:val="nil"/>
            </w:tcBorders>
            <w:shd w:val="clear" w:color="auto" w:fill="auto"/>
            <w:vAlign w:val="center"/>
            <w:hideMark/>
          </w:tcPr>
          <w:p w14:paraId="65F83BF7" w14:textId="77777777" w:rsidR="00F30819" w:rsidRPr="00BE49A4" w:rsidRDefault="00F30819" w:rsidP="00345F0D">
            <w:pPr>
              <w:rPr>
                <w:rFonts w:ascii="Arial" w:hAnsi="Arial" w:cs="Arial"/>
                <w:sz w:val="20"/>
                <w:szCs w:val="20"/>
              </w:rPr>
            </w:pPr>
            <w:r w:rsidRPr="00BE49A4">
              <w:rPr>
                <w:rFonts w:ascii="Arial" w:hAnsi="Arial" w:cs="Arial"/>
                <w:sz w:val="20"/>
                <w:szCs w:val="20"/>
              </w:rPr>
              <w:t>Trong đó:</w:t>
            </w:r>
          </w:p>
        </w:tc>
        <w:tc>
          <w:tcPr>
            <w:tcW w:w="1620" w:type="dxa"/>
            <w:tcBorders>
              <w:top w:val="nil"/>
              <w:left w:val="nil"/>
              <w:bottom w:val="single" w:sz="4" w:space="0" w:color="auto"/>
              <w:right w:val="single" w:sz="4" w:space="0" w:color="auto"/>
            </w:tcBorders>
            <w:shd w:val="clear" w:color="auto" w:fill="auto"/>
            <w:vAlign w:val="center"/>
            <w:hideMark/>
          </w:tcPr>
          <w:p w14:paraId="7F216644" w14:textId="77777777" w:rsidR="00F30819" w:rsidRPr="00BE49A4" w:rsidRDefault="00F30819" w:rsidP="00345F0D">
            <w:pPr>
              <w:rPr>
                <w:rFonts w:ascii="Arial" w:hAnsi="Arial" w:cs="Arial"/>
                <w:sz w:val="20"/>
                <w:szCs w:val="20"/>
              </w:rPr>
            </w:pPr>
            <w:r w:rsidRPr="00BE49A4">
              <w:rPr>
                <w:rFonts w:ascii="Arial" w:hAnsi="Arial" w:cs="Arial"/>
                <w:sz w:val="20"/>
                <w:szCs w:val="20"/>
              </w:rPr>
              <w:t> </w:t>
            </w:r>
          </w:p>
        </w:tc>
        <w:tc>
          <w:tcPr>
            <w:tcW w:w="4843" w:type="dxa"/>
            <w:tcBorders>
              <w:top w:val="nil"/>
              <w:left w:val="nil"/>
              <w:bottom w:val="single" w:sz="4" w:space="0" w:color="auto"/>
              <w:right w:val="single" w:sz="4" w:space="0" w:color="auto"/>
            </w:tcBorders>
            <w:shd w:val="clear" w:color="auto" w:fill="auto"/>
            <w:vAlign w:val="center"/>
            <w:hideMark/>
          </w:tcPr>
          <w:p w14:paraId="3F5D425A" w14:textId="77777777" w:rsidR="00F30819" w:rsidRPr="00BE49A4" w:rsidRDefault="00F30819" w:rsidP="00345F0D">
            <w:pPr>
              <w:jc w:val="center"/>
              <w:rPr>
                <w:rFonts w:ascii="Arial" w:hAnsi="Arial" w:cs="Arial"/>
                <w:sz w:val="20"/>
                <w:szCs w:val="20"/>
              </w:rPr>
            </w:pPr>
            <w:r w:rsidRPr="00BE49A4">
              <w:rPr>
                <w:rFonts w:ascii="Arial" w:hAnsi="Arial" w:cs="Arial"/>
                <w:sz w:val="20"/>
                <w:szCs w:val="20"/>
              </w:rPr>
              <w:t> </w:t>
            </w:r>
          </w:p>
        </w:tc>
      </w:tr>
      <w:tr w:rsidR="00F30819" w:rsidRPr="00BE49A4" w14:paraId="13B376EB" w14:textId="77777777" w:rsidTr="00F30819">
        <w:trPr>
          <w:trHeight w:val="600"/>
        </w:trPr>
        <w:tc>
          <w:tcPr>
            <w:tcW w:w="560" w:type="dxa"/>
            <w:tcBorders>
              <w:top w:val="nil"/>
              <w:left w:val="single" w:sz="4" w:space="0" w:color="auto"/>
              <w:bottom w:val="nil"/>
              <w:right w:val="single" w:sz="4" w:space="0" w:color="auto"/>
            </w:tcBorders>
            <w:shd w:val="clear" w:color="auto" w:fill="auto"/>
            <w:vAlign w:val="center"/>
            <w:hideMark/>
          </w:tcPr>
          <w:p w14:paraId="353E1FDF" w14:textId="77777777" w:rsidR="00F30819" w:rsidRPr="00BE49A4" w:rsidRDefault="00F30819" w:rsidP="00345F0D">
            <w:pPr>
              <w:jc w:val="center"/>
              <w:rPr>
                <w:rFonts w:ascii="Arial" w:hAnsi="Arial" w:cs="Arial"/>
                <w:b/>
                <w:bCs/>
                <w:sz w:val="20"/>
                <w:szCs w:val="20"/>
              </w:rPr>
            </w:pPr>
            <w:r w:rsidRPr="00BE49A4">
              <w:rPr>
                <w:rFonts w:ascii="Arial" w:hAnsi="Arial" w:cs="Arial"/>
                <w:b/>
                <w:bCs/>
                <w:sz w:val="20"/>
                <w:szCs w:val="20"/>
              </w:rPr>
              <w:t>1</w:t>
            </w:r>
          </w:p>
        </w:tc>
        <w:tc>
          <w:tcPr>
            <w:tcW w:w="3037" w:type="dxa"/>
            <w:tcBorders>
              <w:top w:val="nil"/>
              <w:left w:val="nil"/>
              <w:bottom w:val="single" w:sz="4" w:space="0" w:color="auto"/>
              <w:right w:val="single" w:sz="4" w:space="0" w:color="auto"/>
            </w:tcBorders>
            <w:shd w:val="clear" w:color="auto" w:fill="auto"/>
            <w:vAlign w:val="center"/>
            <w:hideMark/>
          </w:tcPr>
          <w:p w14:paraId="2B59895A" w14:textId="77777777" w:rsidR="00F30819" w:rsidRPr="00BE49A4" w:rsidRDefault="00F30819" w:rsidP="00345F0D">
            <w:pPr>
              <w:rPr>
                <w:rFonts w:ascii="Arial" w:hAnsi="Arial" w:cs="Arial"/>
                <w:sz w:val="20"/>
                <w:szCs w:val="20"/>
              </w:rPr>
            </w:pPr>
            <w:r w:rsidRPr="00BE49A4">
              <w:rPr>
                <w:rFonts w:ascii="Arial" w:hAnsi="Arial" w:cs="Arial"/>
                <w:sz w:val="20"/>
                <w:szCs w:val="20"/>
              </w:rPr>
              <w:t>Năm 2019 chuyển sang</w:t>
            </w:r>
          </w:p>
        </w:tc>
        <w:tc>
          <w:tcPr>
            <w:tcW w:w="1620" w:type="dxa"/>
            <w:tcBorders>
              <w:top w:val="nil"/>
              <w:left w:val="nil"/>
              <w:bottom w:val="single" w:sz="4" w:space="0" w:color="auto"/>
              <w:right w:val="single" w:sz="4" w:space="0" w:color="auto"/>
            </w:tcBorders>
            <w:shd w:val="clear" w:color="auto" w:fill="auto"/>
            <w:vAlign w:val="center"/>
            <w:hideMark/>
          </w:tcPr>
          <w:p w14:paraId="24F70548" w14:textId="77777777" w:rsidR="00F30819" w:rsidRPr="00BE49A4" w:rsidRDefault="00F30819" w:rsidP="00345F0D">
            <w:pPr>
              <w:jc w:val="right"/>
              <w:rPr>
                <w:rFonts w:ascii="Arial" w:hAnsi="Arial" w:cs="Arial"/>
                <w:sz w:val="20"/>
                <w:szCs w:val="20"/>
              </w:rPr>
            </w:pPr>
            <w:r w:rsidRPr="00BE49A4">
              <w:rPr>
                <w:rFonts w:ascii="Arial" w:hAnsi="Arial" w:cs="Arial"/>
                <w:sz w:val="20"/>
                <w:szCs w:val="20"/>
              </w:rPr>
              <w:t xml:space="preserve">         192,897,863    </w:t>
            </w:r>
          </w:p>
        </w:tc>
        <w:tc>
          <w:tcPr>
            <w:tcW w:w="4843" w:type="dxa"/>
            <w:tcBorders>
              <w:top w:val="nil"/>
              <w:left w:val="nil"/>
              <w:bottom w:val="single" w:sz="4" w:space="0" w:color="auto"/>
              <w:right w:val="single" w:sz="4" w:space="0" w:color="auto"/>
            </w:tcBorders>
            <w:shd w:val="clear" w:color="auto" w:fill="auto"/>
            <w:vAlign w:val="center"/>
            <w:hideMark/>
          </w:tcPr>
          <w:p w14:paraId="33926EDA" w14:textId="77777777" w:rsidR="00F30819" w:rsidRPr="00BE49A4" w:rsidRDefault="00F30819" w:rsidP="00345F0D">
            <w:pPr>
              <w:rPr>
                <w:rFonts w:ascii="Arial" w:hAnsi="Arial" w:cs="Arial"/>
                <w:sz w:val="20"/>
                <w:szCs w:val="20"/>
              </w:rPr>
            </w:pPr>
            <w:r w:rsidRPr="00BE49A4">
              <w:rPr>
                <w:rFonts w:ascii="Arial" w:hAnsi="Arial" w:cs="Arial"/>
                <w:sz w:val="20"/>
                <w:szCs w:val="20"/>
              </w:rPr>
              <w:t> </w:t>
            </w:r>
          </w:p>
        </w:tc>
      </w:tr>
      <w:tr w:rsidR="00F30819" w:rsidRPr="00BE49A4" w14:paraId="4405187C" w14:textId="77777777" w:rsidTr="00F30819">
        <w:trPr>
          <w:trHeight w:val="600"/>
        </w:trPr>
        <w:tc>
          <w:tcPr>
            <w:tcW w:w="560" w:type="dxa"/>
            <w:tcBorders>
              <w:top w:val="nil"/>
              <w:left w:val="single" w:sz="4" w:space="0" w:color="auto"/>
              <w:bottom w:val="nil"/>
              <w:right w:val="single" w:sz="4" w:space="0" w:color="auto"/>
            </w:tcBorders>
            <w:shd w:val="clear" w:color="auto" w:fill="auto"/>
            <w:vAlign w:val="center"/>
            <w:hideMark/>
          </w:tcPr>
          <w:p w14:paraId="66E5C10D" w14:textId="77777777" w:rsidR="00F30819" w:rsidRPr="00BE49A4" w:rsidRDefault="00F30819" w:rsidP="00345F0D">
            <w:pPr>
              <w:jc w:val="center"/>
              <w:rPr>
                <w:rFonts w:ascii="Arial" w:hAnsi="Arial" w:cs="Arial"/>
                <w:b/>
                <w:bCs/>
                <w:sz w:val="20"/>
                <w:szCs w:val="20"/>
              </w:rPr>
            </w:pPr>
            <w:r w:rsidRPr="00BE49A4">
              <w:rPr>
                <w:rFonts w:ascii="Arial" w:hAnsi="Arial" w:cs="Arial"/>
                <w:b/>
                <w:bCs/>
                <w:sz w:val="20"/>
                <w:szCs w:val="20"/>
              </w:rPr>
              <w:t>2</w:t>
            </w:r>
          </w:p>
        </w:tc>
        <w:tc>
          <w:tcPr>
            <w:tcW w:w="3037" w:type="dxa"/>
            <w:tcBorders>
              <w:top w:val="nil"/>
              <w:left w:val="nil"/>
              <w:bottom w:val="single" w:sz="4" w:space="0" w:color="auto"/>
              <w:right w:val="single" w:sz="4" w:space="0" w:color="auto"/>
            </w:tcBorders>
            <w:shd w:val="clear" w:color="auto" w:fill="auto"/>
            <w:vAlign w:val="center"/>
            <w:hideMark/>
          </w:tcPr>
          <w:p w14:paraId="172C0BF5" w14:textId="77777777" w:rsidR="00F30819" w:rsidRPr="00BE49A4" w:rsidRDefault="00F30819" w:rsidP="00345F0D">
            <w:pPr>
              <w:rPr>
                <w:rFonts w:ascii="Arial" w:hAnsi="Arial" w:cs="Arial"/>
                <w:sz w:val="20"/>
                <w:szCs w:val="20"/>
              </w:rPr>
            </w:pPr>
            <w:r w:rsidRPr="00BE49A4">
              <w:rPr>
                <w:rFonts w:ascii="Arial" w:hAnsi="Arial" w:cs="Arial"/>
                <w:sz w:val="20"/>
                <w:szCs w:val="20"/>
              </w:rPr>
              <w:t>Thu lệ phí, hội phí năm 2020</w:t>
            </w:r>
          </w:p>
        </w:tc>
        <w:tc>
          <w:tcPr>
            <w:tcW w:w="1620" w:type="dxa"/>
            <w:tcBorders>
              <w:top w:val="nil"/>
              <w:left w:val="nil"/>
              <w:bottom w:val="single" w:sz="4" w:space="0" w:color="auto"/>
              <w:right w:val="single" w:sz="4" w:space="0" w:color="auto"/>
            </w:tcBorders>
            <w:shd w:val="clear" w:color="auto" w:fill="auto"/>
            <w:vAlign w:val="center"/>
            <w:hideMark/>
          </w:tcPr>
          <w:p w14:paraId="0FD36FA1" w14:textId="77777777" w:rsidR="00F30819" w:rsidRPr="00BE49A4" w:rsidRDefault="00F30819" w:rsidP="00345F0D">
            <w:pPr>
              <w:jc w:val="right"/>
              <w:rPr>
                <w:rFonts w:ascii="Arial" w:hAnsi="Arial" w:cs="Arial"/>
                <w:sz w:val="20"/>
                <w:szCs w:val="20"/>
              </w:rPr>
            </w:pPr>
            <w:r w:rsidRPr="00BE49A4">
              <w:rPr>
                <w:rFonts w:ascii="Arial" w:hAnsi="Arial" w:cs="Arial"/>
                <w:sz w:val="20"/>
                <w:szCs w:val="20"/>
              </w:rPr>
              <w:t xml:space="preserve">         163,500,000    </w:t>
            </w:r>
          </w:p>
        </w:tc>
        <w:tc>
          <w:tcPr>
            <w:tcW w:w="4843" w:type="dxa"/>
            <w:tcBorders>
              <w:top w:val="nil"/>
              <w:left w:val="nil"/>
              <w:bottom w:val="single" w:sz="4" w:space="0" w:color="auto"/>
              <w:right w:val="single" w:sz="4" w:space="0" w:color="auto"/>
            </w:tcBorders>
            <w:shd w:val="clear" w:color="auto" w:fill="auto"/>
            <w:vAlign w:val="center"/>
            <w:hideMark/>
          </w:tcPr>
          <w:p w14:paraId="3D6E1AC0" w14:textId="77777777" w:rsidR="00F30819" w:rsidRPr="00BE49A4" w:rsidRDefault="00F30819" w:rsidP="00345F0D">
            <w:pPr>
              <w:rPr>
                <w:rFonts w:ascii="Arial" w:hAnsi="Arial" w:cs="Arial"/>
                <w:sz w:val="20"/>
                <w:szCs w:val="20"/>
              </w:rPr>
            </w:pPr>
            <w:r w:rsidRPr="00BE49A4">
              <w:rPr>
                <w:rFonts w:ascii="Arial" w:hAnsi="Arial" w:cs="Arial"/>
                <w:sz w:val="20"/>
                <w:szCs w:val="20"/>
              </w:rPr>
              <w:t xml:space="preserve"> Có 23 đơn vị và Chi hội Đông Nam bộ đóng</w:t>
            </w:r>
          </w:p>
        </w:tc>
      </w:tr>
      <w:tr w:rsidR="00F30819" w:rsidRPr="00BE49A4" w14:paraId="5F5A2D30" w14:textId="77777777" w:rsidTr="00F30819">
        <w:trPr>
          <w:trHeight w:val="600"/>
        </w:trPr>
        <w:tc>
          <w:tcPr>
            <w:tcW w:w="560" w:type="dxa"/>
            <w:tcBorders>
              <w:top w:val="nil"/>
              <w:left w:val="single" w:sz="4" w:space="0" w:color="auto"/>
              <w:bottom w:val="nil"/>
              <w:right w:val="single" w:sz="4" w:space="0" w:color="auto"/>
            </w:tcBorders>
            <w:shd w:val="clear" w:color="auto" w:fill="auto"/>
            <w:vAlign w:val="center"/>
            <w:hideMark/>
          </w:tcPr>
          <w:p w14:paraId="128913A2" w14:textId="77777777" w:rsidR="00F30819" w:rsidRPr="00BE49A4" w:rsidRDefault="00F30819" w:rsidP="00345F0D">
            <w:pPr>
              <w:jc w:val="center"/>
              <w:rPr>
                <w:rFonts w:ascii="Arial" w:hAnsi="Arial" w:cs="Arial"/>
                <w:b/>
                <w:bCs/>
                <w:sz w:val="20"/>
                <w:szCs w:val="20"/>
              </w:rPr>
            </w:pPr>
            <w:r w:rsidRPr="00BE49A4">
              <w:rPr>
                <w:rFonts w:ascii="Arial" w:hAnsi="Arial" w:cs="Arial"/>
                <w:b/>
                <w:bCs/>
                <w:sz w:val="20"/>
                <w:szCs w:val="20"/>
              </w:rPr>
              <w:t>3</w:t>
            </w:r>
          </w:p>
        </w:tc>
        <w:tc>
          <w:tcPr>
            <w:tcW w:w="3037" w:type="dxa"/>
            <w:tcBorders>
              <w:top w:val="nil"/>
              <w:left w:val="nil"/>
              <w:bottom w:val="single" w:sz="4" w:space="0" w:color="auto"/>
              <w:right w:val="single" w:sz="4" w:space="0" w:color="auto"/>
            </w:tcBorders>
            <w:shd w:val="clear" w:color="auto" w:fill="auto"/>
            <w:vAlign w:val="center"/>
            <w:hideMark/>
          </w:tcPr>
          <w:p w14:paraId="2FC2E560" w14:textId="77777777" w:rsidR="00F30819" w:rsidRPr="00BE49A4" w:rsidRDefault="00F30819" w:rsidP="00345F0D">
            <w:pPr>
              <w:rPr>
                <w:rFonts w:ascii="Arial" w:hAnsi="Arial" w:cs="Arial"/>
                <w:sz w:val="20"/>
                <w:szCs w:val="20"/>
              </w:rPr>
            </w:pPr>
            <w:r w:rsidRPr="00BE49A4">
              <w:rPr>
                <w:rFonts w:ascii="Arial" w:hAnsi="Arial" w:cs="Arial"/>
                <w:sz w:val="20"/>
                <w:szCs w:val="20"/>
              </w:rPr>
              <w:t>Thu lãi tiền gửi ngân hàng</w:t>
            </w:r>
          </w:p>
        </w:tc>
        <w:tc>
          <w:tcPr>
            <w:tcW w:w="1620" w:type="dxa"/>
            <w:tcBorders>
              <w:top w:val="nil"/>
              <w:left w:val="nil"/>
              <w:bottom w:val="single" w:sz="4" w:space="0" w:color="auto"/>
              <w:right w:val="single" w:sz="4" w:space="0" w:color="auto"/>
            </w:tcBorders>
            <w:shd w:val="clear" w:color="auto" w:fill="auto"/>
            <w:vAlign w:val="center"/>
            <w:hideMark/>
          </w:tcPr>
          <w:p w14:paraId="62E65E34" w14:textId="77777777" w:rsidR="00F30819" w:rsidRPr="00BE49A4" w:rsidRDefault="00F30819" w:rsidP="00345F0D">
            <w:pPr>
              <w:jc w:val="right"/>
              <w:rPr>
                <w:rFonts w:ascii="Arial" w:hAnsi="Arial" w:cs="Arial"/>
                <w:sz w:val="20"/>
                <w:szCs w:val="20"/>
              </w:rPr>
            </w:pPr>
            <w:r w:rsidRPr="00BE49A4">
              <w:rPr>
                <w:rFonts w:ascii="Arial" w:hAnsi="Arial" w:cs="Arial"/>
                <w:sz w:val="20"/>
                <w:szCs w:val="20"/>
              </w:rPr>
              <w:t xml:space="preserve">               368,746    </w:t>
            </w:r>
          </w:p>
        </w:tc>
        <w:tc>
          <w:tcPr>
            <w:tcW w:w="4843" w:type="dxa"/>
            <w:tcBorders>
              <w:top w:val="nil"/>
              <w:left w:val="nil"/>
              <w:bottom w:val="single" w:sz="4" w:space="0" w:color="auto"/>
              <w:right w:val="single" w:sz="4" w:space="0" w:color="auto"/>
            </w:tcBorders>
            <w:shd w:val="clear" w:color="auto" w:fill="auto"/>
            <w:vAlign w:val="center"/>
            <w:hideMark/>
          </w:tcPr>
          <w:p w14:paraId="3AB8D1EC" w14:textId="77777777" w:rsidR="00F30819" w:rsidRPr="00BE49A4" w:rsidRDefault="00F30819" w:rsidP="00345F0D">
            <w:pPr>
              <w:rPr>
                <w:rFonts w:ascii="Arial" w:hAnsi="Arial" w:cs="Arial"/>
                <w:sz w:val="20"/>
                <w:szCs w:val="20"/>
              </w:rPr>
            </w:pPr>
            <w:r w:rsidRPr="00BE49A4">
              <w:rPr>
                <w:rFonts w:ascii="Arial" w:hAnsi="Arial" w:cs="Arial"/>
                <w:sz w:val="20"/>
                <w:szCs w:val="20"/>
              </w:rPr>
              <w:t> </w:t>
            </w:r>
          </w:p>
        </w:tc>
      </w:tr>
      <w:tr w:rsidR="00F30819" w:rsidRPr="00BE49A4" w14:paraId="0B88B336" w14:textId="77777777" w:rsidTr="00BF7522">
        <w:trPr>
          <w:trHeight w:val="600"/>
        </w:trPr>
        <w:tc>
          <w:tcPr>
            <w:tcW w:w="560" w:type="dxa"/>
            <w:tcBorders>
              <w:top w:val="nil"/>
              <w:left w:val="single" w:sz="4" w:space="0" w:color="auto"/>
              <w:bottom w:val="nil"/>
              <w:right w:val="single" w:sz="4" w:space="0" w:color="auto"/>
            </w:tcBorders>
            <w:shd w:val="clear" w:color="auto" w:fill="auto"/>
            <w:vAlign w:val="center"/>
            <w:hideMark/>
          </w:tcPr>
          <w:p w14:paraId="21847E34" w14:textId="77777777" w:rsidR="00F30819" w:rsidRPr="00BE49A4" w:rsidRDefault="00F30819" w:rsidP="00345F0D">
            <w:pPr>
              <w:jc w:val="center"/>
              <w:rPr>
                <w:rFonts w:ascii="Arial" w:hAnsi="Arial" w:cs="Arial"/>
                <w:b/>
                <w:bCs/>
                <w:sz w:val="20"/>
                <w:szCs w:val="20"/>
              </w:rPr>
            </w:pPr>
            <w:r w:rsidRPr="00BE49A4">
              <w:rPr>
                <w:rFonts w:ascii="Arial" w:hAnsi="Arial" w:cs="Arial"/>
                <w:b/>
                <w:bCs/>
                <w:sz w:val="20"/>
                <w:szCs w:val="20"/>
              </w:rPr>
              <w:t>4</w:t>
            </w:r>
          </w:p>
        </w:tc>
        <w:tc>
          <w:tcPr>
            <w:tcW w:w="3037" w:type="dxa"/>
            <w:vMerge w:val="restart"/>
            <w:tcBorders>
              <w:top w:val="nil"/>
              <w:left w:val="nil"/>
              <w:right w:val="nil"/>
            </w:tcBorders>
            <w:shd w:val="clear" w:color="auto" w:fill="auto"/>
            <w:vAlign w:val="center"/>
            <w:hideMark/>
          </w:tcPr>
          <w:p w14:paraId="7864FB03" w14:textId="77777777" w:rsidR="00F30819" w:rsidRPr="00BE49A4" w:rsidRDefault="00F30819" w:rsidP="00345F0D">
            <w:pPr>
              <w:rPr>
                <w:rFonts w:ascii="Arial" w:hAnsi="Arial" w:cs="Arial"/>
                <w:sz w:val="20"/>
                <w:szCs w:val="20"/>
              </w:rPr>
            </w:pPr>
            <w:r w:rsidRPr="00BE49A4">
              <w:rPr>
                <w:rFonts w:ascii="Arial" w:hAnsi="Arial" w:cs="Arial"/>
                <w:sz w:val="20"/>
                <w:szCs w:val="20"/>
              </w:rPr>
              <w:t>Các đơn vị hỗ trợ</w:t>
            </w:r>
          </w:p>
          <w:p w14:paraId="54FE9EFF" w14:textId="77777777" w:rsidR="00F30819" w:rsidRPr="00BE49A4" w:rsidRDefault="00F30819" w:rsidP="00345F0D">
            <w:pPr>
              <w:rPr>
                <w:rFonts w:ascii="Arial" w:hAnsi="Arial" w:cs="Arial"/>
                <w:sz w:val="20"/>
                <w:szCs w:val="20"/>
              </w:rPr>
            </w:pPr>
            <w:r w:rsidRPr="00BE49A4">
              <w:rPr>
                <w:rFonts w:ascii="Arial" w:hAnsi="Arial" w:cs="Arial"/>
                <w:sz w:val="20"/>
                <w:szCs w:val="20"/>
              </w:rPr>
              <w:t> </w:t>
            </w:r>
          </w:p>
          <w:p w14:paraId="47266EAF" w14:textId="77777777" w:rsidR="00F30819" w:rsidRPr="00BE49A4" w:rsidRDefault="00F30819" w:rsidP="00345F0D">
            <w:pPr>
              <w:rPr>
                <w:rFonts w:ascii="Arial" w:hAnsi="Arial" w:cs="Arial"/>
                <w:sz w:val="20"/>
                <w:szCs w:val="20"/>
              </w:rPr>
            </w:pPr>
            <w:r w:rsidRPr="00BE49A4">
              <w:rPr>
                <w:rFonts w:ascii="Arial" w:hAnsi="Arial" w:cs="Arial"/>
                <w:sz w:val="20"/>
                <w:szCs w:val="20"/>
              </w:rPr>
              <w:t> </w:t>
            </w:r>
          </w:p>
          <w:p w14:paraId="72EA5CB7" w14:textId="28710572" w:rsidR="00F30819" w:rsidRPr="00BE49A4" w:rsidRDefault="00F30819" w:rsidP="00345F0D">
            <w:pPr>
              <w:jc w:val="center"/>
              <w:rPr>
                <w:rFonts w:ascii="Arial" w:hAnsi="Arial" w:cs="Arial"/>
                <w:sz w:val="20"/>
                <w:szCs w:val="20"/>
              </w:rPr>
            </w:pPr>
            <w:r w:rsidRPr="00BE49A4">
              <w:rPr>
                <w:rFonts w:ascii="Arial" w:hAnsi="Arial" w:cs="Arial"/>
                <w:b/>
                <w:bCs/>
                <w:sz w:val="22"/>
                <w:szCs w:val="22"/>
              </w:rPr>
              <w:t> </w:t>
            </w:r>
          </w:p>
        </w:tc>
        <w:tc>
          <w:tcPr>
            <w:tcW w:w="1620" w:type="dxa"/>
            <w:vMerge w:val="restart"/>
            <w:tcBorders>
              <w:top w:val="nil"/>
              <w:left w:val="single" w:sz="4" w:space="0" w:color="auto"/>
              <w:right w:val="single" w:sz="4" w:space="0" w:color="auto"/>
            </w:tcBorders>
            <w:shd w:val="clear" w:color="auto" w:fill="auto"/>
            <w:vAlign w:val="center"/>
            <w:hideMark/>
          </w:tcPr>
          <w:p w14:paraId="2E2D981D" w14:textId="77777777" w:rsidR="00F30819" w:rsidRPr="00BE49A4" w:rsidRDefault="00F30819" w:rsidP="00345F0D">
            <w:pPr>
              <w:jc w:val="right"/>
              <w:rPr>
                <w:rFonts w:ascii="Arial" w:hAnsi="Arial" w:cs="Arial"/>
                <w:sz w:val="20"/>
                <w:szCs w:val="20"/>
              </w:rPr>
            </w:pPr>
            <w:r w:rsidRPr="00BE49A4">
              <w:rPr>
                <w:rFonts w:ascii="Arial" w:hAnsi="Arial" w:cs="Arial"/>
                <w:sz w:val="20"/>
                <w:szCs w:val="20"/>
              </w:rPr>
              <w:t xml:space="preserve">         100,000,000    </w:t>
            </w:r>
          </w:p>
          <w:p w14:paraId="26315998" w14:textId="77777777" w:rsidR="00F30819" w:rsidRPr="00BE49A4" w:rsidRDefault="00F30819" w:rsidP="00345F0D">
            <w:pPr>
              <w:jc w:val="center"/>
              <w:rPr>
                <w:rFonts w:ascii="Arial" w:hAnsi="Arial" w:cs="Arial"/>
                <w:sz w:val="20"/>
                <w:szCs w:val="20"/>
              </w:rPr>
            </w:pPr>
            <w:r w:rsidRPr="00BE49A4">
              <w:rPr>
                <w:rFonts w:ascii="Arial" w:hAnsi="Arial" w:cs="Arial"/>
                <w:sz w:val="20"/>
                <w:szCs w:val="20"/>
              </w:rPr>
              <w:t> </w:t>
            </w:r>
          </w:p>
          <w:p w14:paraId="4E46D384" w14:textId="77777777" w:rsidR="00F30819" w:rsidRPr="00BE49A4" w:rsidRDefault="00F30819" w:rsidP="00345F0D">
            <w:pPr>
              <w:jc w:val="center"/>
              <w:rPr>
                <w:rFonts w:ascii="Arial" w:hAnsi="Arial" w:cs="Arial"/>
                <w:sz w:val="20"/>
                <w:szCs w:val="20"/>
              </w:rPr>
            </w:pPr>
            <w:r w:rsidRPr="00BE49A4">
              <w:rPr>
                <w:rFonts w:ascii="Arial" w:hAnsi="Arial" w:cs="Arial"/>
                <w:sz w:val="20"/>
                <w:szCs w:val="20"/>
              </w:rPr>
              <w:t> </w:t>
            </w:r>
          </w:p>
          <w:p w14:paraId="23F3D1CB" w14:textId="0E2D4ABE" w:rsidR="00F30819" w:rsidRPr="00BE49A4" w:rsidRDefault="00F30819" w:rsidP="00345F0D">
            <w:pPr>
              <w:jc w:val="center"/>
              <w:rPr>
                <w:rFonts w:ascii="Arial" w:hAnsi="Arial" w:cs="Arial"/>
                <w:sz w:val="20"/>
                <w:szCs w:val="20"/>
              </w:rPr>
            </w:pPr>
            <w:r w:rsidRPr="00BE49A4">
              <w:rPr>
                <w:rFonts w:ascii="Arial" w:hAnsi="Arial" w:cs="Arial"/>
                <w:b/>
                <w:bCs/>
                <w:sz w:val="22"/>
                <w:szCs w:val="22"/>
              </w:rPr>
              <w:t> </w:t>
            </w:r>
          </w:p>
        </w:tc>
        <w:tc>
          <w:tcPr>
            <w:tcW w:w="4843" w:type="dxa"/>
            <w:vMerge w:val="restart"/>
            <w:tcBorders>
              <w:top w:val="nil"/>
              <w:left w:val="nil"/>
              <w:right w:val="single" w:sz="4" w:space="0" w:color="auto"/>
            </w:tcBorders>
            <w:shd w:val="clear" w:color="auto" w:fill="auto"/>
            <w:vAlign w:val="center"/>
            <w:hideMark/>
          </w:tcPr>
          <w:p w14:paraId="50A3DD69" w14:textId="77777777" w:rsidR="00F30819" w:rsidRPr="00BE49A4" w:rsidRDefault="00F30819" w:rsidP="00345F0D">
            <w:pPr>
              <w:rPr>
                <w:rFonts w:ascii="Arial" w:hAnsi="Arial" w:cs="Arial"/>
                <w:sz w:val="20"/>
                <w:szCs w:val="20"/>
              </w:rPr>
            </w:pPr>
            <w:r w:rsidRPr="00BE49A4">
              <w:rPr>
                <w:rFonts w:ascii="Arial" w:hAnsi="Arial" w:cs="Arial"/>
                <w:sz w:val="20"/>
                <w:szCs w:val="20"/>
              </w:rPr>
              <w:t>* Tổng Công ty Giống cây trồng Thái Bình hỗ trợ Hiệp hội: 70 triệu</w:t>
            </w:r>
          </w:p>
          <w:p w14:paraId="3971F1F1" w14:textId="77777777" w:rsidR="00F30819" w:rsidRPr="00BE49A4" w:rsidRDefault="00F30819" w:rsidP="00345F0D">
            <w:pPr>
              <w:rPr>
                <w:rFonts w:ascii="Arial" w:hAnsi="Arial" w:cs="Arial"/>
                <w:sz w:val="20"/>
                <w:szCs w:val="20"/>
              </w:rPr>
            </w:pPr>
            <w:r w:rsidRPr="00BE49A4">
              <w:rPr>
                <w:rFonts w:ascii="Arial" w:hAnsi="Arial" w:cs="Arial"/>
                <w:sz w:val="20"/>
                <w:szCs w:val="20"/>
              </w:rPr>
              <w:t>* Công ty Hoàng Nông: 5 triệu</w:t>
            </w:r>
          </w:p>
          <w:p w14:paraId="635B7A7F" w14:textId="77777777" w:rsidR="00F30819" w:rsidRPr="00BE49A4" w:rsidRDefault="00F30819" w:rsidP="00345F0D">
            <w:pPr>
              <w:rPr>
                <w:rFonts w:ascii="Arial" w:hAnsi="Arial" w:cs="Arial"/>
                <w:sz w:val="20"/>
                <w:szCs w:val="20"/>
              </w:rPr>
            </w:pPr>
            <w:r w:rsidRPr="00BE49A4">
              <w:rPr>
                <w:rFonts w:ascii="Arial" w:hAnsi="Arial" w:cs="Arial"/>
                <w:sz w:val="20"/>
                <w:szCs w:val="20"/>
              </w:rPr>
              <w:t>* Các Đơn vị phía nam hỗ trợ quảng cáo trên Báo Nông nghiệp VN: 25 triệu</w:t>
            </w:r>
          </w:p>
          <w:p w14:paraId="5BC40F38" w14:textId="47775312" w:rsidR="00F30819" w:rsidRPr="00BE49A4" w:rsidRDefault="00F30819" w:rsidP="00345F0D">
            <w:pPr>
              <w:rPr>
                <w:rFonts w:ascii="Arial" w:hAnsi="Arial" w:cs="Arial"/>
                <w:sz w:val="20"/>
                <w:szCs w:val="20"/>
              </w:rPr>
            </w:pPr>
            <w:r w:rsidRPr="00BE49A4">
              <w:rPr>
                <w:rFonts w:ascii="Arial" w:hAnsi="Arial" w:cs="Arial"/>
                <w:sz w:val="20"/>
                <w:szCs w:val="20"/>
              </w:rPr>
              <w:t xml:space="preserve"> </w:t>
            </w:r>
          </w:p>
        </w:tc>
      </w:tr>
      <w:tr w:rsidR="00F30819" w:rsidRPr="00BE49A4" w14:paraId="6CC19023" w14:textId="77777777" w:rsidTr="00BF7522">
        <w:trPr>
          <w:trHeight w:val="600"/>
        </w:trPr>
        <w:tc>
          <w:tcPr>
            <w:tcW w:w="560" w:type="dxa"/>
            <w:tcBorders>
              <w:top w:val="nil"/>
              <w:left w:val="single" w:sz="4" w:space="0" w:color="auto"/>
              <w:bottom w:val="nil"/>
              <w:right w:val="single" w:sz="4" w:space="0" w:color="auto"/>
            </w:tcBorders>
            <w:shd w:val="clear" w:color="auto" w:fill="auto"/>
            <w:vAlign w:val="center"/>
            <w:hideMark/>
          </w:tcPr>
          <w:p w14:paraId="164FC642" w14:textId="77777777" w:rsidR="00F30819" w:rsidRPr="00BE49A4" w:rsidRDefault="00F30819" w:rsidP="00345F0D">
            <w:pPr>
              <w:jc w:val="center"/>
              <w:rPr>
                <w:rFonts w:ascii="Arial" w:hAnsi="Arial" w:cs="Arial"/>
                <w:b/>
                <w:bCs/>
                <w:sz w:val="20"/>
                <w:szCs w:val="20"/>
              </w:rPr>
            </w:pPr>
            <w:r w:rsidRPr="00BE49A4">
              <w:rPr>
                <w:rFonts w:ascii="Arial" w:hAnsi="Arial" w:cs="Arial"/>
                <w:b/>
                <w:bCs/>
                <w:sz w:val="20"/>
                <w:szCs w:val="20"/>
              </w:rPr>
              <w:t> </w:t>
            </w:r>
          </w:p>
        </w:tc>
        <w:tc>
          <w:tcPr>
            <w:tcW w:w="3037" w:type="dxa"/>
            <w:vMerge/>
            <w:tcBorders>
              <w:left w:val="nil"/>
              <w:right w:val="nil"/>
            </w:tcBorders>
            <w:shd w:val="clear" w:color="auto" w:fill="auto"/>
            <w:vAlign w:val="center"/>
            <w:hideMark/>
          </w:tcPr>
          <w:p w14:paraId="0D7588D4" w14:textId="172EC5BF" w:rsidR="00F30819" w:rsidRPr="00BE49A4" w:rsidRDefault="00F30819" w:rsidP="00345F0D">
            <w:pPr>
              <w:jc w:val="center"/>
              <w:rPr>
                <w:rFonts w:ascii="Arial" w:hAnsi="Arial" w:cs="Arial"/>
                <w:sz w:val="20"/>
                <w:szCs w:val="20"/>
              </w:rPr>
            </w:pPr>
          </w:p>
        </w:tc>
        <w:tc>
          <w:tcPr>
            <w:tcW w:w="1620" w:type="dxa"/>
            <w:vMerge/>
            <w:tcBorders>
              <w:left w:val="single" w:sz="4" w:space="0" w:color="auto"/>
              <w:right w:val="single" w:sz="4" w:space="0" w:color="auto"/>
            </w:tcBorders>
            <w:shd w:val="clear" w:color="auto" w:fill="auto"/>
            <w:vAlign w:val="center"/>
            <w:hideMark/>
          </w:tcPr>
          <w:p w14:paraId="710EDEFD" w14:textId="34474BA4" w:rsidR="00F30819" w:rsidRPr="00BE49A4" w:rsidRDefault="00F30819" w:rsidP="00345F0D">
            <w:pPr>
              <w:jc w:val="center"/>
              <w:rPr>
                <w:rFonts w:ascii="Arial" w:hAnsi="Arial" w:cs="Arial"/>
                <w:sz w:val="20"/>
                <w:szCs w:val="20"/>
              </w:rPr>
            </w:pPr>
          </w:p>
        </w:tc>
        <w:tc>
          <w:tcPr>
            <w:tcW w:w="4843" w:type="dxa"/>
            <w:vMerge/>
            <w:tcBorders>
              <w:left w:val="nil"/>
              <w:right w:val="single" w:sz="4" w:space="0" w:color="auto"/>
            </w:tcBorders>
            <w:shd w:val="clear" w:color="auto" w:fill="auto"/>
            <w:vAlign w:val="center"/>
            <w:hideMark/>
          </w:tcPr>
          <w:p w14:paraId="628D9608" w14:textId="5A3C26A8" w:rsidR="00F30819" w:rsidRPr="00BE49A4" w:rsidRDefault="00F30819" w:rsidP="00345F0D">
            <w:pPr>
              <w:rPr>
                <w:rFonts w:ascii="Arial" w:hAnsi="Arial" w:cs="Arial"/>
                <w:sz w:val="20"/>
                <w:szCs w:val="20"/>
              </w:rPr>
            </w:pPr>
          </w:p>
        </w:tc>
      </w:tr>
      <w:tr w:rsidR="00F30819" w:rsidRPr="00BE49A4" w14:paraId="5E9B1D7F" w14:textId="77777777" w:rsidTr="00BF7522">
        <w:trPr>
          <w:trHeight w:val="243"/>
        </w:trPr>
        <w:tc>
          <w:tcPr>
            <w:tcW w:w="560" w:type="dxa"/>
            <w:tcBorders>
              <w:top w:val="nil"/>
              <w:left w:val="single" w:sz="4" w:space="0" w:color="auto"/>
              <w:bottom w:val="nil"/>
              <w:right w:val="single" w:sz="4" w:space="0" w:color="auto"/>
            </w:tcBorders>
            <w:shd w:val="clear" w:color="auto" w:fill="auto"/>
            <w:vAlign w:val="center"/>
            <w:hideMark/>
          </w:tcPr>
          <w:p w14:paraId="58C389BF" w14:textId="77777777" w:rsidR="00F30819" w:rsidRPr="00BE49A4" w:rsidRDefault="00F30819" w:rsidP="00345F0D">
            <w:pPr>
              <w:jc w:val="center"/>
              <w:rPr>
                <w:rFonts w:ascii="Arial" w:hAnsi="Arial" w:cs="Arial"/>
                <w:b/>
                <w:bCs/>
                <w:sz w:val="20"/>
                <w:szCs w:val="20"/>
              </w:rPr>
            </w:pPr>
            <w:r w:rsidRPr="00BE49A4">
              <w:rPr>
                <w:rFonts w:ascii="Arial" w:hAnsi="Arial" w:cs="Arial"/>
                <w:b/>
                <w:bCs/>
                <w:sz w:val="20"/>
                <w:szCs w:val="20"/>
              </w:rPr>
              <w:t> </w:t>
            </w:r>
          </w:p>
        </w:tc>
        <w:tc>
          <w:tcPr>
            <w:tcW w:w="3037" w:type="dxa"/>
            <w:vMerge/>
            <w:tcBorders>
              <w:left w:val="nil"/>
              <w:right w:val="nil"/>
            </w:tcBorders>
            <w:shd w:val="clear" w:color="auto" w:fill="auto"/>
            <w:vAlign w:val="center"/>
            <w:hideMark/>
          </w:tcPr>
          <w:p w14:paraId="6088481D" w14:textId="783653EF" w:rsidR="00F30819" w:rsidRPr="00BE49A4" w:rsidRDefault="00F30819" w:rsidP="00345F0D">
            <w:pPr>
              <w:jc w:val="center"/>
              <w:rPr>
                <w:rFonts w:ascii="Arial" w:hAnsi="Arial" w:cs="Arial"/>
                <w:sz w:val="20"/>
                <w:szCs w:val="20"/>
              </w:rPr>
            </w:pPr>
          </w:p>
        </w:tc>
        <w:tc>
          <w:tcPr>
            <w:tcW w:w="1620" w:type="dxa"/>
            <w:vMerge/>
            <w:tcBorders>
              <w:left w:val="single" w:sz="4" w:space="0" w:color="auto"/>
              <w:right w:val="single" w:sz="4" w:space="0" w:color="auto"/>
            </w:tcBorders>
            <w:shd w:val="clear" w:color="auto" w:fill="auto"/>
            <w:vAlign w:val="center"/>
            <w:hideMark/>
          </w:tcPr>
          <w:p w14:paraId="674377AB" w14:textId="16DD5932" w:rsidR="00F30819" w:rsidRPr="00BE49A4" w:rsidRDefault="00F30819" w:rsidP="00345F0D">
            <w:pPr>
              <w:jc w:val="center"/>
              <w:rPr>
                <w:rFonts w:ascii="Arial" w:hAnsi="Arial" w:cs="Arial"/>
                <w:sz w:val="20"/>
                <w:szCs w:val="20"/>
              </w:rPr>
            </w:pPr>
          </w:p>
        </w:tc>
        <w:tc>
          <w:tcPr>
            <w:tcW w:w="4843" w:type="dxa"/>
            <w:vMerge/>
            <w:tcBorders>
              <w:left w:val="nil"/>
              <w:right w:val="single" w:sz="4" w:space="0" w:color="auto"/>
            </w:tcBorders>
            <w:shd w:val="clear" w:color="auto" w:fill="auto"/>
            <w:vAlign w:val="center"/>
            <w:hideMark/>
          </w:tcPr>
          <w:p w14:paraId="2252D3FC" w14:textId="1D1FEFCF" w:rsidR="00F30819" w:rsidRPr="00BE49A4" w:rsidRDefault="00F30819" w:rsidP="00345F0D">
            <w:pPr>
              <w:rPr>
                <w:rFonts w:ascii="Arial" w:hAnsi="Arial" w:cs="Arial"/>
                <w:sz w:val="20"/>
                <w:szCs w:val="20"/>
              </w:rPr>
            </w:pPr>
          </w:p>
        </w:tc>
      </w:tr>
      <w:tr w:rsidR="00F30819" w:rsidRPr="00BE49A4" w14:paraId="2CD827FF" w14:textId="77777777" w:rsidTr="00BF7522">
        <w:trPr>
          <w:trHeight w:val="21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FC77EC1" w14:textId="77777777" w:rsidR="00F30819" w:rsidRPr="00BE49A4" w:rsidRDefault="00F30819" w:rsidP="00345F0D">
            <w:pPr>
              <w:rPr>
                <w:rFonts w:ascii="Arial" w:hAnsi="Arial" w:cs="Arial"/>
                <w:b/>
                <w:bCs/>
                <w:sz w:val="20"/>
                <w:szCs w:val="20"/>
              </w:rPr>
            </w:pPr>
            <w:r w:rsidRPr="00BE49A4">
              <w:rPr>
                <w:rFonts w:ascii="Arial" w:hAnsi="Arial" w:cs="Arial"/>
                <w:b/>
                <w:bCs/>
                <w:sz w:val="20"/>
                <w:szCs w:val="20"/>
              </w:rPr>
              <w:t> </w:t>
            </w:r>
          </w:p>
        </w:tc>
        <w:tc>
          <w:tcPr>
            <w:tcW w:w="3037" w:type="dxa"/>
            <w:vMerge/>
            <w:tcBorders>
              <w:left w:val="nil"/>
              <w:bottom w:val="single" w:sz="4" w:space="0" w:color="auto"/>
              <w:right w:val="single" w:sz="4" w:space="0" w:color="auto"/>
            </w:tcBorders>
            <w:shd w:val="clear" w:color="auto" w:fill="auto"/>
            <w:vAlign w:val="center"/>
            <w:hideMark/>
          </w:tcPr>
          <w:p w14:paraId="2356A85A" w14:textId="7A506D58" w:rsidR="00F30819" w:rsidRPr="00BE49A4" w:rsidRDefault="00F30819" w:rsidP="00345F0D">
            <w:pPr>
              <w:jc w:val="center"/>
              <w:rPr>
                <w:rFonts w:ascii="Arial" w:hAnsi="Arial" w:cs="Arial"/>
                <w:b/>
                <w:bCs/>
              </w:rPr>
            </w:pPr>
          </w:p>
        </w:tc>
        <w:tc>
          <w:tcPr>
            <w:tcW w:w="1620" w:type="dxa"/>
            <w:vMerge/>
            <w:tcBorders>
              <w:left w:val="single" w:sz="4" w:space="0" w:color="auto"/>
              <w:bottom w:val="single" w:sz="4" w:space="0" w:color="auto"/>
              <w:right w:val="single" w:sz="4" w:space="0" w:color="auto"/>
            </w:tcBorders>
            <w:shd w:val="clear" w:color="auto" w:fill="auto"/>
            <w:vAlign w:val="center"/>
            <w:hideMark/>
          </w:tcPr>
          <w:p w14:paraId="4E855072" w14:textId="37E66DC7" w:rsidR="00F30819" w:rsidRPr="00BE49A4" w:rsidRDefault="00F30819" w:rsidP="00345F0D">
            <w:pPr>
              <w:jc w:val="center"/>
              <w:rPr>
                <w:rFonts w:ascii="Arial" w:hAnsi="Arial" w:cs="Arial"/>
                <w:b/>
                <w:bCs/>
              </w:rPr>
            </w:pPr>
          </w:p>
        </w:tc>
        <w:tc>
          <w:tcPr>
            <w:tcW w:w="4843" w:type="dxa"/>
            <w:vMerge/>
            <w:tcBorders>
              <w:left w:val="nil"/>
              <w:bottom w:val="single" w:sz="4" w:space="0" w:color="auto"/>
              <w:right w:val="single" w:sz="4" w:space="0" w:color="auto"/>
            </w:tcBorders>
            <w:shd w:val="clear" w:color="auto" w:fill="auto"/>
            <w:vAlign w:val="center"/>
            <w:hideMark/>
          </w:tcPr>
          <w:p w14:paraId="6B6C17C1" w14:textId="64329714" w:rsidR="00F30819" w:rsidRPr="00BE49A4" w:rsidRDefault="00F30819" w:rsidP="00345F0D">
            <w:pPr>
              <w:rPr>
                <w:rFonts w:ascii="Arial" w:hAnsi="Arial" w:cs="Arial"/>
                <w:sz w:val="20"/>
                <w:szCs w:val="20"/>
              </w:rPr>
            </w:pPr>
          </w:p>
        </w:tc>
      </w:tr>
      <w:tr w:rsidR="00F30819" w:rsidRPr="00BE49A4" w14:paraId="0FADEF58" w14:textId="77777777" w:rsidTr="00F30819">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B83363A" w14:textId="77777777" w:rsidR="00F30819" w:rsidRPr="00BE49A4" w:rsidRDefault="00F30819" w:rsidP="00345F0D">
            <w:pPr>
              <w:jc w:val="center"/>
              <w:rPr>
                <w:rFonts w:ascii="Arial" w:hAnsi="Arial" w:cs="Arial"/>
                <w:b/>
                <w:bCs/>
              </w:rPr>
            </w:pPr>
            <w:r w:rsidRPr="00BE49A4">
              <w:rPr>
                <w:rFonts w:ascii="Arial" w:hAnsi="Arial" w:cs="Arial"/>
                <w:b/>
                <w:bCs/>
              </w:rPr>
              <w:t>II</w:t>
            </w:r>
          </w:p>
        </w:tc>
        <w:tc>
          <w:tcPr>
            <w:tcW w:w="3037" w:type="dxa"/>
            <w:tcBorders>
              <w:top w:val="nil"/>
              <w:left w:val="nil"/>
              <w:bottom w:val="single" w:sz="4" w:space="0" w:color="auto"/>
              <w:right w:val="single" w:sz="4" w:space="0" w:color="auto"/>
            </w:tcBorders>
            <w:shd w:val="clear" w:color="auto" w:fill="auto"/>
            <w:vAlign w:val="center"/>
            <w:hideMark/>
          </w:tcPr>
          <w:p w14:paraId="73C4520B" w14:textId="77777777" w:rsidR="00F30819" w:rsidRPr="00BE49A4" w:rsidRDefault="00F30819" w:rsidP="00345F0D">
            <w:pPr>
              <w:jc w:val="center"/>
              <w:rPr>
                <w:rFonts w:ascii="Arial" w:hAnsi="Arial" w:cs="Arial"/>
                <w:b/>
                <w:bCs/>
              </w:rPr>
            </w:pPr>
            <w:r w:rsidRPr="00BE49A4">
              <w:rPr>
                <w:rFonts w:ascii="Arial" w:hAnsi="Arial" w:cs="Arial"/>
                <w:b/>
                <w:bCs/>
              </w:rPr>
              <w:t>Tổng chi Hiệp hội</w:t>
            </w:r>
          </w:p>
        </w:tc>
        <w:tc>
          <w:tcPr>
            <w:tcW w:w="1620" w:type="dxa"/>
            <w:tcBorders>
              <w:top w:val="nil"/>
              <w:left w:val="nil"/>
              <w:bottom w:val="single" w:sz="4" w:space="0" w:color="auto"/>
              <w:right w:val="single" w:sz="4" w:space="0" w:color="auto"/>
            </w:tcBorders>
            <w:shd w:val="clear" w:color="auto" w:fill="auto"/>
            <w:vAlign w:val="center"/>
            <w:hideMark/>
          </w:tcPr>
          <w:p w14:paraId="4D8C5D51" w14:textId="77777777" w:rsidR="00F30819" w:rsidRPr="00BE49A4" w:rsidRDefault="00F30819" w:rsidP="00345F0D">
            <w:pPr>
              <w:jc w:val="center"/>
              <w:rPr>
                <w:rFonts w:ascii="Arial" w:hAnsi="Arial" w:cs="Arial"/>
                <w:b/>
                <w:bCs/>
              </w:rPr>
            </w:pPr>
            <w:r w:rsidRPr="00BE49A4">
              <w:rPr>
                <w:rFonts w:ascii="Arial" w:hAnsi="Arial" w:cs="Arial"/>
                <w:b/>
                <w:bCs/>
              </w:rPr>
              <w:t xml:space="preserve">    303,493,476    </w:t>
            </w:r>
          </w:p>
        </w:tc>
        <w:tc>
          <w:tcPr>
            <w:tcW w:w="4843" w:type="dxa"/>
            <w:tcBorders>
              <w:top w:val="nil"/>
              <w:left w:val="nil"/>
              <w:bottom w:val="single" w:sz="4" w:space="0" w:color="auto"/>
              <w:right w:val="single" w:sz="4" w:space="0" w:color="auto"/>
            </w:tcBorders>
            <w:shd w:val="clear" w:color="auto" w:fill="auto"/>
            <w:vAlign w:val="center"/>
            <w:hideMark/>
          </w:tcPr>
          <w:p w14:paraId="1CE4C6DE" w14:textId="77777777" w:rsidR="00F30819" w:rsidRPr="00BE49A4" w:rsidRDefault="00F30819" w:rsidP="00345F0D">
            <w:pPr>
              <w:jc w:val="center"/>
              <w:rPr>
                <w:rFonts w:ascii="Arial" w:hAnsi="Arial" w:cs="Arial"/>
                <w:sz w:val="20"/>
                <w:szCs w:val="20"/>
              </w:rPr>
            </w:pPr>
            <w:r w:rsidRPr="00BE49A4">
              <w:rPr>
                <w:rFonts w:ascii="Arial" w:hAnsi="Arial" w:cs="Arial"/>
                <w:sz w:val="20"/>
                <w:szCs w:val="20"/>
              </w:rPr>
              <w:t> </w:t>
            </w:r>
          </w:p>
        </w:tc>
      </w:tr>
      <w:tr w:rsidR="00F30819" w:rsidRPr="00BE49A4" w14:paraId="4266432A" w14:textId="77777777" w:rsidTr="00F30819">
        <w:trPr>
          <w:trHeight w:val="420"/>
        </w:trPr>
        <w:tc>
          <w:tcPr>
            <w:tcW w:w="5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C3BB64" w14:textId="77777777" w:rsidR="00F30819" w:rsidRPr="00BE49A4" w:rsidRDefault="00F30819" w:rsidP="00345F0D">
            <w:pPr>
              <w:rPr>
                <w:rFonts w:ascii="Arial" w:hAnsi="Arial" w:cs="Arial"/>
                <w:i/>
                <w:iCs/>
                <w:sz w:val="20"/>
                <w:szCs w:val="20"/>
              </w:rPr>
            </w:pPr>
            <w:r w:rsidRPr="00BE49A4">
              <w:rPr>
                <w:rFonts w:ascii="Arial" w:hAnsi="Arial" w:cs="Arial"/>
                <w:i/>
                <w:iCs/>
                <w:sz w:val="20"/>
                <w:szCs w:val="20"/>
              </w:rPr>
              <w:t>Trong đó:</w:t>
            </w:r>
          </w:p>
        </w:tc>
        <w:tc>
          <w:tcPr>
            <w:tcW w:w="4843" w:type="dxa"/>
            <w:tcBorders>
              <w:top w:val="nil"/>
              <w:left w:val="nil"/>
              <w:bottom w:val="single" w:sz="4" w:space="0" w:color="auto"/>
              <w:right w:val="single" w:sz="4" w:space="0" w:color="auto"/>
            </w:tcBorders>
            <w:shd w:val="clear" w:color="auto" w:fill="auto"/>
            <w:vAlign w:val="center"/>
            <w:hideMark/>
          </w:tcPr>
          <w:p w14:paraId="55F8BC8D" w14:textId="77777777" w:rsidR="00F30819" w:rsidRPr="00BE49A4" w:rsidRDefault="00F30819" w:rsidP="00345F0D">
            <w:pPr>
              <w:jc w:val="center"/>
              <w:rPr>
                <w:rFonts w:ascii="Arial" w:hAnsi="Arial" w:cs="Arial"/>
                <w:sz w:val="20"/>
                <w:szCs w:val="20"/>
              </w:rPr>
            </w:pPr>
            <w:r w:rsidRPr="00BE49A4">
              <w:rPr>
                <w:rFonts w:ascii="Arial" w:hAnsi="Arial" w:cs="Arial"/>
                <w:sz w:val="20"/>
                <w:szCs w:val="20"/>
              </w:rPr>
              <w:t> </w:t>
            </w:r>
          </w:p>
        </w:tc>
      </w:tr>
      <w:tr w:rsidR="00F30819" w:rsidRPr="00BE49A4" w14:paraId="1A55E7AF" w14:textId="77777777" w:rsidTr="00F30819">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82B8935" w14:textId="77777777" w:rsidR="00F30819" w:rsidRPr="00BE49A4" w:rsidRDefault="00F30819" w:rsidP="00345F0D">
            <w:pPr>
              <w:jc w:val="center"/>
              <w:rPr>
                <w:rFonts w:ascii="Arial" w:hAnsi="Arial" w:cs="Arial"/>
                <w:sz w:val="20"/>
                <w:szCs w:val="20"/>
              </w:rPr>
            </w:pPr>
            <w:r w:rsidRPr="00BE49A4">
              <w:rPr>
                <w:rFonts w:ascii="Arial" w:hAnsi="Arial" w:cs="Arial"/>
                <w:sz w:val="20"/>
                <w:szCs w:val="20"/>
              </w:rPr>
              <w:t>1</w:t>
            </w:r>
          </w:p>
        </w:tc>
        <w:tc>
          <w:tcPr>
            <w:tcW w:w="3037" w:type="dxa"/>
            <w:tcBorders>
              <w:top w:val="nil"/>
              <w:left w:val="nil"/>
              <w:bottom w:val="single" w:sz="4" w:space="0" w:color="auto"/>
              <w:right w:val="single" w:sz="4" w:space="0" w:color="auto"/>
            </w:tcBorders>
            <w:shd w:val="clear" w:color="auto" w:fill="auto"/>
            <w:vAlign w:val="center"/>
            <w:hideMark/>
          </w:tcPr>
          <w:p w14:paraId="693BA61F" w14:textId="77777777" w:rsidR="00F30819" w:rsidRPr="00BE49A4" w:rsidRDefault="00F30819" w:rsidP="00345F0D">
            <w:pPr>
              <w:rPr>
                <w:rFonts w:ascii="Arial" w:hAnsi="Arial" w:cs="Arial"/>
                <w:sz w:val="20"/>
                <w:szCs w:val="20"/>
              </w:rPr>
            </w:pPr>
            <w:r w:rsidRPr="00BE49A4">
              <w:rPr>
                <w:rFonts w:ascii="Arial" w:hAnsi="Arial" w:cs="Arial"/>
                <w:sz w:val="20"/>
                <w:szCs w:val="20"/>
              </w:rPr>
              <w:t>Chi lương Văn phòng năm 2020</w:t>
            </w:r>
          </w:p>
        </w:tc>
        <w:tc>
          <w:tcPr>
            <w:tcW w:w="1620" w:type="dxa"/>
            <w:tcBorders>
              <w:top w:val="nil"/>
              <w:left w:val="nil"/>
              <w:bottom w:val="single" w:sz="4" w:space="0" w:color="auto"/>
              <w:right w:val="single" w:sz="4" w:space="0" w:color="auto"/>
            </w:tcBorders>
            <w:shd w:val="clear" w:color="auto" w:fill="auto"/>
            <w:vAlign w:val="center"/>
            <w:hideMark/>
          </w:tcPr>
          <w:p w14:paraId="3060D45F" w14:textId="77777777" w:rsidR="00F30819" w:rsidRPr="00BE49A4" w:rsidRDefault="00F30819" w:rsidP="00345F0D">
            <w:pPr>
              <w:jc w:val="right"/>
              <w:rPr>
                <w:rFonts w:ascii="Arial" w:hAnsi="Arial" w:cs="Arial"/>
                <w:sz w:val="20"/>
                <w:szCs w:val="20"/>
              </w:rPr>
            </w:pPr>
            <w:r w:rsidRPr="00BE49A4">
              <w:rPr>
                <w:rFonts w:ascii="Arial" w:hAnsi="Arial" w:cs="Arial"/>
                <w:sz w:val="20"/>
                <w:szCs w:val="20"/>
              </w:rPr>
              <w:t xml:space="preserve">         156,000,000    </w:t>
            </w:r>
          </w:p>
        </w:tc>
        <w:tc>
          <w:tcPr>
            <w:tcW w:w="4843" w:type="dxa"/>
            <w:tcBorders>
              <w:top w:val="nil"/>
              <w:left w:val="nil"/>
              <w:bottom w:val="single" w:sz="4" w:space="0" w:color="auto"/>
              <w:right w:val="single" w:sz="4" w:space="0" w:color="auto"/>
            </w:tcBorders>
            <w:shd w:val="clear" w:color="auto" w:fill="auto"/>
            <w:vAlign w:val="center"/>
            <w:hideMark/>
          </w:tcPr>
          <w:p w14:paraId="0DC00393" w14:textId="77777777" w:rsidR="00F30819" w:rsidRPr="00BE49A4" w:rsidRDefault="00F30819" w:rsidP="00345F0D">
            <w:pPr>
              <w:rPr>
                <w:rFonts w:ascii="Arial" w:hAnsi="Arial" w:cs="Arial"/>
                <w:sz w:val="20"/>
                <w:szCs w:val="20"/>
              </w:rPr>
            </w:pPr>
            <w:r w:rsidRPr="00BE49A4">
              <w:rPr>
                <w:rFonts w:ascii="Arial" w:hAnsi="Arial" w:cs="Arial"/>
                <w:sz w:val="20"/>
                <w:szCs w:val="20"/>
              </w:rPr>
              <w:t> </w:t>
            </w:r>
          </w:p>
        </w:tc>
      </w:tr>
      <w:tr w:rsidR="00F30819" w:rsidRPr="00BE49A4" w14:paraId="591C8C14" w14:textId="77777777" w:rsidTr="00F30819">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CA5F0C6" w14:textId="77777777" w:rsidR="00F30819" w:rsidRPr="00BE49A4" w:rsidRDefault="00F30819" w:rsidP="00345F0D">
            <w:pPr>
              <w:jc w:val="center"/>
              <w:rPr>
                <w:rFonts w:ascii="Arial" w:hAnsi="Arial" w:cs="Arial"/>
                <w:sz w:val="20"/>
                <w:szCs w:val="20"/>
              </w:rPr>
            </w:pPr>
            <w:r w:rsidRPr="00BE49A4">
              <w:rPr>
                <w:rFonts w:ascii="Arial" w:hAnsi="Arial" w:cs="Arial"/>
                <w:sz w:val="20"/>
                <w:szCs w:val="20"/>
              </w:rPr>
              <w:t>2</w:t>
            </w:r>
          </w:p>
        </w:tc>
        <w:tc>
          <w:tcPr>
            <w:tcW w:w="3037" w:type="dxa"/>
            <w:tcBorders>
              <w:top w:val="nil"/>
              <w:left w:val="nil"/>
              <w:bottom w:val="single" w:sz="4" w:space="0" w:color="auto"/>
              <w:right w:val="single" w:sz="4" w:space="0" w:color="auto"/>
            </w:tcBorders>
            <w:shd w:val="clear" w:color="auto" w:fill="auto"/>
            <w:vAlign w:val="center"/>
            <w:hideMark/>
          </w:tcPr>
          <w:p w14:paraId="3512D1B8" w14:textId="77777777" w:rsidR="00F30819" w:rsidRPr="00BE49A4" w:rsidRDefault="00F30819" w:rsidP="00345F0D">
            <w:pPr>
              <w:rPr>
                <w:rFonts w:ascii="Arial" w:hAnsi="Arial" w:cs="Arial"/>
                <w:sz w:val="20"/>
                <w:szCs w:val="20"/>
              </w:rPr>
            </w:pPr>
            <w:r w:rsidRPr="00BE49A4">
              <w:rPr>
                <w:rFonts w:ascii="Arial" w:hAnsi="Arial" w:cs="Arial"/>
                <w:sz w:val="20"/>
                <w:szCs w:val="20"/>
              </w:rPr>
              <w:t>Thanh toán tiền Thuê VP</w:t>
            </w:r>
          </w:p>
        </w:tc>
        <w:tc>
          <w:tcPr>
            <w:tcW w:w="1620" w:type="dxa"/>
            <w:tcBorders>
              <w:top w:val="nil"/>
              <w:left w:val="nil"/>
              <w:bottom w:val="single" w:sz="4" w:space="0" w:color="auto"/>
              <w:right w:val="single" w:sz="4" w:space="0" w:color="auto"/>
            </w:tcBorders>
            <w:shd w:val="clear" w:color="auto" w:fill="auto"/>
            <w:vAlign w:val="center"/>
            <w:hideMark/>
          </w:tcPr>
          <w:p w14:paraId="2E044800" w14:textId="77777777" w:rsidR="00F30819" w:rsidRPr="00BE49A4" w:rsidRDefault="00F30819" w:rsidP="00345F0D">
            <w:pPr>
              <w:jc w:val="right"/>
              <w:rPr>
                <w:rFonts w:ascii="Arial" w:hAnsi="Arial" w:cs="Arial"/>
                <w:sz w:val="20"/>
                <w:szCs w:val="20"/>
              </w:rPr>
            </w:pPr>
            <w:r w:rsidRPr="00BE49A4">
              <w:rPr>
                <w:rFonts w:ascii="Arial" w:hAnsi="Arial" w:cs="Arial"/>
                <w:sz w:val="20"/>
                <w:szCs w:val="20"/>
              </w:rPr>
              <w:t xml:space="preserve">          58,500,000    </w:t>
            </w:r>
          </w:p>
        </w:tc>
        <w:tc>
          <w:tcPr>
            <w:tcW w:w="4843" w:type="dxa"/>
            <w:tcBorders>
              <w:top w:val="nil"/>
              <w:left w:val="nil"/>
              <w:bottom w:val="single" w:sz="4" w:space="0" w:color="auto"/>
              <w:right w:val="single" w:sz="4" w:space="0" w:color="auto"/>
            </w:tcBorders>
            <w:shd w:val="clear" w:color="auto" w:fill="auto"/>
            <w:vAlign w:val="center"/>
            <w:hideMark/>
          </w:tcPr>
          <w:p w14:paraId="754AFEC4" w14:textId="77777777" w:rsidR="00F30819" w:rsidRPr="00BE49A4" w:rsidRDefault="00F30819" w:rsidP="00345F0D">
            <w:pPr>
              <w:rPr>
                <w:rFonts w:ascii="Arial" w:hAnsi="Arial" w:cs="Arial"/>
                <w:sz w:val="20"/>
                <w:szCs w:val="20"/>
              </w:rPr>
            </w:pPr>
            <w:r w:rsidRPr="00BE49A4">
              <w:rPr>
                <w:rFonts w:ascii="Arial" w:hAnsi="Arial" w:cs="Arial"/>
                <w:sz w:val="20"/>
                <w:szCs w:val="20"/>
              </w:rPr>
              <w:t>Từ T12/2019 đến hết T12/2020 (13Tháng x4,5 triệu)</w:t>
            </w:r>
          </w:p>
        </w:tc>
      </w:tr>
      <w:tr w:rsidR="00F30819" w:rsidRPr="00BE49A4" w14:paraId="2AA5F748" w14:textId="77777777" w:rsidTr="00F30819">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736C43E" w14:textId="77777777" w:rsidR="00F30819" w:rsidRPr="00BE49A4" w:rsidRDefault="00F30819" w:rsidP="00345F0D">
            <w:pPr>
              <w:jc w:val="center"/>
              <w:rPr>
                <w:rFonts w:ascii="Arial" w:hAnsi="Arial" w:cs="Arial"/>
                <w:sz w:val="20"/>
                <w:szCs w:val="20"/>
              </w:rPr>
            </w:pPr>
            <w:r w:rsidRPr="00BE49A4">
              <w:rPr>
                <w:rFonts w:ascii="Arial" w:hAnsi="Arial" w:cs="Arial"/>
                <w:sz w:val="20"/>
                <w:szCs w:val="20"/>
              </w:rPr>
              <w:t>3</w:t>
            </w:r>
          </w:p>
        </w:tc>
        <w:tc>
          <w:tcPr>
            <w:tcW w:w="3037" w:type="dxa"/>
            <w:tcBorders>
              <w:top w:val="nil"/>
              <w:left w:val="nil"/>
              <w:bottom w:val="single" w:sz="4" w:space="0" w:color="auto"/>
              <w:right w:val="single" w:sz="4" w:space="0" w:color="auto"/>
            </w:tcBorders>
            <w:shd w:val="clear" w:color="auto" w:fill="auto"/>
            <w:vAlign w:val="center"/>
            <w:hideMark/>
          </w:tcPr>
          <w:p w14:paraId="4B13445B" w14:textId="77777777" w:rsidR="00F30819" w:rsidRPr="00BE49A4" w:rsidRDefault="00F30819" w:rsidP="00345F0D">
            <w:pPr>
              <w:rPr>
                <w:rFonts w:ascii="Arial" w:hAnsi="Arial" w:cs="Arial"/>
                <w:sz w:val="20"/>
                <w:szCs w:val="20"/>
              </w:rPr>
            </w:pPr>
            <w:r w:rsidRPr="00BE49A4">
              <w:rPr>
                <w:rFonts w:ascii="Arial" w:hAnsi="Arial" w:cs="Arial"/>
                <w:sz w:val="20"/>
                <w:szCs w:val="20"/>
              </w:rPr>
              <w:t xml:space="preserve">Thanh toán tiền dịch vụ cho nhà khách: điện, nước, vệ sinh,.... </w:t>
            </w:r>
          </w:p>
        </w:tc>
        <w:tc>
          <w:tcPr>
            <w:tcW w:w="1620" w:type="dxa"/>
            <w:tcBorders>
              <w:top w:val="nil"/>
              <w:left w:val="nil"/>
              <w:bottom w:val="single" w:sz="4" w:space="0" w:color="auto"/>
              <w:right w:val="single" w:sz="4" w:space="0" w:color="auto"/>
            </w:tcBorders>
            <w:shd w:val="clear" w:color="auto" w:fill="auto"/>
            <w:vAlign w:val="center"/>
            <w:hideMark/>
          </w:tcPr>
          <w:p w14:paraId="3D323BFD" w14:textId="77777777" w:rsidR="00F30819" w:rsidRPr="00BE49A4" w:rsidRDefault="00F30819" w:rsidP="00345F0D">
            <w:pPr>
              <w:jc w:val="right"/>
              <w:rPr>
                <w:rFonts w:ascii="Arial" w:hAnsi="Arial" w:cs="Arial"/>
                <w:sz w:val="20"/>
                <w:szCs w:val="20"/>
              </w:rPr>
            </w:pPr>
            <w:r w:rsidRPr="00BE49A4">
              <w:rPr>
                <w:rFonts w:ascii="Arial" w:hAnsi="Arial" w:cs="Arial"/>
                <w:sz w:val="20"/>
                <w:szCs w:val="20"/>
              </w:rPr>
              <w:t xml:space="preserve">            9,202,800    </w:t>
            </w:r>
          </w:p>
        </w:tc>
        <w:tc>
          <w:tcPr>
            <w:tcW w:w="4843" w:type="dxa"/>
            <w:tcBorders>
              <w:top w:val="nil"/>
              <w:left w:val="nil"/>
              <w:bottom w:val="single" w:sz="4" w:space="0" w:color="auto"/>
              <w:right w:val="single" w:sz="4" w:space="0" w:color="auto"/>
            </w:tcBorders>
            <w:shd w:val="clear" w:color="auto" w:fill="auto"/>
            <w:vAlign w:val="center"/>
            <w:hideMark/>
          </w:tcPr>
          <w:p w14:paraId="4B342616" w14:textId="77777777" w:rsidR="00F30819" w:rsidRPr="00BE49A4" w:rsidRDefault="00F30819" w:rsidP="00345F0D">
            <w:pPr>
              <w:rPr>
                <w:rFonts w:ascii="Arial" w:hAnsi="Arial" w:cs="Arial"/>
                <w:sz w:val="20"/>
                <w:szCs w:val="20"/>
              </w:rPr>
            </w:pPr>
            <w:r w:rsidRPr="00BE49A4">
              <w:rPr>
                <w:rFonts w:ascii="Arial" w:hAnsi="Arial" w:cs="Arial"/>
                <w:sz w:val="20"/>
                <w:szCs w:val="20"/>
              </w:rPr>
              <w:t>Từ T12/2019 đến T12/2020</w:t>
            </w:r>
          </w:p>
        </w:tc>
      </w:tr>
      <w:tr w:rsidR="00F30819" w:rsidRPr="00BE49A4" w14:paraId="0A3522E5" w14:textId="77777777" w:rsidTr="00F30819">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C0C3E1A" w14:textId="77777777" w:rsidR="00F30819" w:rsidRPr="00BE49A4" w:rsidRDefault="00F30819" w:rsidP="00345F0D">
            <w:pPr>
              <w:jc w:val="center"/>
              <w:rPr>
                <w:rFonts w:ascii="Arial" w:hAnsi="Arial" w:cs="Arial"/>
                <w:sz w:val="20"/>
                <w:szCs w:val="20"/>
              </w:rPr>
            </w:pPr>
            <w:r w:rsidRPr="00BE49A4">
              <w:rPr>
                <w:rFonts w:ascii="Arial" w:hAnsi="Arial" w:cs="Arial"/>
                <w:sz w:val="20"/>
                <w:szCs w:val="20"/>
              </w:rPr>
              <w:lastRenderedPageBreak/>
              <w:t>4</w:t>
            </w:r>
          </w:p>
        </w:tc>
        <w:tc>
          <w:tcPr>
            <w:tcW w:w="3037" w:type="dxa"/>
            <w:tcBorders>
              <w:top w:val="nil"/>
              <w:left w:val="nil"/>
              <w:bottom w:val="single" w:sz="4" w:space="0" w:color="auto"/>
              <w:right w:val="single" w:sz="4" w:space="0" w:color="auto"/>
            </w:tcBorders>
            <w:shd w:val="clear" w:color="auto" w:fill="auto"/>
            <w:vAlign w:val="center"/>
            <w:hideMark/>
          </w:tcPr>
          <w:p w14:paraId="3CB74715" w14:textId="77777777" w:rsidR="00F30819" w:rsidRPr="00BE49A4" w:rsidRDefault="00F30819" w:rsidP="00345F0D">
            <w:pPr>
              <w:rPr>
                <w:rFonts w:ascii="Arial" w:hAnsi="Arial" w:cs="Arial"/>
                <w:sz w:val="20"/>
                <w:szCs w:val="20"/>
              </w:rPr>
            </w:pPr>
            <w:r w:rsidRPr="00BE49A4">
              <w:rPr>
                <w:rFonts w:ascii="Arial" w:hAnsi="Arial" w:cs="Arial"/>
                <w:sz w:val="20"/>
                <w:szCs w:val="20"/>
              </w:rPr>
              <w:t xml:space="preserve">Chi bưu chính viễn thông </w:t>
            </w:r>
          </w:p>
        </w:tc>
        <w:tc>
          <w:tcPr>
            <w:tcW w:w="1620" w:type="dxa"/>
            <w:tcBorders>
              <w:top w:val="nil"/>
              <w:left w:val="nil"/>
              <w:bottom w:val="nil"/>
              <w:right w:val="nil"/>
            </w:tcBorders>
            <w:shd w:val="clear" w:color="auto" w:fill="auto"/>
            <w:noWrap/>
            <w:vAlign w:val="bottom"/>
            <w:hideMark/>
          </w:tcPr>
          <w:p w14:paraId="5E2ED016" w14:textId="77777777" w:rsidR="00F30819" w:rsidRPr="00BE49A4" w:rsidRDefault="00F30819" w:rsidP="00345F0D">
            <w:pPr>
              <w:jc w:val="right"/>
              <w:rPr>
                <w:rFonts w:ascii="Arial" w:hAnsi="Arial" w:cs="Arial"/>
                <w:sz w:val="20"/>
                <w:szCs w:val="20"/>
              </w:rPr>
            </w:pPr>
            <w:r w:rsidRPr="00BE49A4">
              <w:rPr>
                <w:rFonts w:ascii="Arial" w:hAnsi="Arial" w:cs="Arial"/>
                <w:sz w:val="20"/>
                <w:szCs w:val="20"/>
              </w:rPr>
              <w:t xml:space="preserve">             11,207,518 </w:t>
            </w:r>
          </w:p>
        </w:tc>
        <w:tc>
          <w:tcPr>
            <w:tcW w:w="4843" w:type="dxa"/>
            <w:tcBorders>
              <w:top w:val="nil"/>
              <w:left w:val="single" w:sz="4" w:space="0" w:color="auto"/>
              <w:bottom w:val="single" w:sz="4" w:space="0" w:color="auto"/>
              <w:right w:val="single" w:sz="4" w:space="0" w:color="auto"/>
            </w:tcBorders>
            <w:shd w:val="clear" w:color="auto" w:fill="auto"/>
            <w:vAlign w:val="center"/>
            <w:hideMark/>
          </w:tcPr>
          <w:p w14:paraId="44F1C591" w14:textId="77777777" w:rsidR="00F30819" w:rsidRPr="00BE49A4" w:rsidRDefault="00F30819" w:rsidP="00345F0D">
            <w:pPr>
              <w:rPr>
                <w:rFonts w:ascii="Arial" w:hAnsi="Arial" w:cs="Arial"/>
                <w:sz w:val="20"/>
                <w:szCs w:val="20"/>
              </w:rPr>
            </w:pPr>
            <w:r w:rsidRPr="00BE49A4">
              <w:rPr>
                <w:rFonts w:ascii="Arial" w:hAnsi="Arial" w:cs="Arial"/>
                <w:sz w:val="20"/>
                <w:szCs w:val="20"/>
              </w:rPr>
              <w:t xml:space="preserve">Phí duy trì tên miền, Trang Web Hiệp hội, cước phí Điện thoại, fax, internet, phí gửi chuyển phát tài liệu, văn bản hiệp hội;  </w:t>
            </w:r>
          </w:p>
        </w:tc>
      </w:tr>
      <w:tr w:rsidR="00F30819" w:rsidRPr="00BE49A4" w14:paraId="75D97A7B" w14:textId="77777777" w:rsidTr="00F30819">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3886F27" w14:textId="77777777" w:rsidR="00F30819" w:rsidRPr="00BE49A4" w:rsidRDefault="00F30819" w:rsidP="00345F0D">
            <w:pPr>
              <w:jc w:val="center"/>
              <w:rPr>
                <w:rFonts w:ascii="Arial" w:hAnsi="Arial" w:cs="Arial"/>
                <w:sz w:val="20"/>
                <w:szCs w:val="20"/>
              </w:rPr>
            </w:pPr>
            <w:r w:rsidRPr="00BE49A4">
              <w:rPr>
                <w:rFonts w:ascii="Arial" w:hAnsi="Arial" w:cs="Arial"/>
                <w:sz w:val="20"/>
                <w:szCs w:val="20"/>
              </w:rPr>
              <w:t>5</w:t>
            </w:r>
          </w:p>
        </w:tc>
        <w:tc>
          <w:tcPr>
            <w:tcW w:w="3037" w:type="dxa"/>
            <w:tcBorders>
              <w:top w:val="nil"/>
              <w:left w:val="nil"/>
              <w:bottom w:val="single" w:sz="4" w:space="0" w:color="auto"/>
              <w:right w:val="single" w:sz="4" w:space="0" w:color="auto"/>
            </w:tcBorders>
            <w:shd w:val="clear" w:color="auto" w:fill="auto"/>
            <w:vAlign w:val="center"/>
            <w:hideMark/>
          </w:tcPr>
          <w:p w14:paraId="141CFB58" w14:textId="77777777" w:rsidR="00F30819" w:rsidRPr="00BE49A4" w:rsidRDefault="00F30819" w:rsidP="00345F0D">
            <w:pPr>
              <w:rPr>
                <w:rFonts w:ascii="Arial" w:hAnsi="Arial" w:cs="Arial"/>
                <w:sz w:val="20"/>
                <w:szCs w:val="20"/>
              </w:rPr>
            </w:pPr>
            <w:r w:rsidRPr="00BE49A4">
              <w:rPr>
                <w:rFonts w:ascii="Arial" w:hAnsi="Arial" w:cs="Arial"/>
                <w:sz w:val="20"/>
                <w:szCs w:val="20"/>
              </w:rPr>
              <w:t>Chi ngoại giao, tiếp khách.</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6E32015" w14:textId="77777777" w:rsidR="00F30819" w:rsidRPr="00BE49A4" w:rsidRDefault="00F30819" w:rsidP="00345F0D">
            <w:pPr>
              <w:jc w:val="right"/>
              <w:rPr>
                <w:rFonts w:ascii="Arial" w:hAnsi="Arial" w:cs="Arial"/>
                <w:sz w:val="20"/>
                <w:szCs w:val="20"/>
              </w:rPr>
            </w:pPr>
            <w:r w:rsidRPr="00BE49A4">
              <w:rPr>
                <w:rFonts w:ascii="Arial" w:hAnsi="Arial" w:cs="Arial"/>
                <w:sz w:val="20"/>
                <w:szCs w:val="20"/>
              </w:rPr>
              <w:t xml:space="preserve">          11,000,000    </w:t>
            </w:r>
          </w:p>
        </w:tc>
        <w:tc>
          <w:tcPr>
            <w:tcW w:w="4843" w:type="dxa"/>
            <w:tcBorders>
              <w:top w:val="nil"/>
              <w:left w:val="nil"/>
              <w:bottom w:val="single" w:sz="4" w:space="0" w:color="auto"/>
              <w:right w:val="single" w:sz="4" w:space="0" w:color="auto"/>
            </w:tcBorders>
            <w:shd w:val="clear" w:color="auto" w:fill="auto"/>
            <w:vAlign w:val="center"/>
            <w:hideMark/>
          </w:tcPr>
          <w:p w14:paraId="4252998C" w14:textId="77777777" w:rsidR="00F30819" w:rsidRPr="00BE49A4" w:rsidRDefault="00F30819" w:rsidP="00345F0D">
            <w:pPr>
              <w:rPr>
                <w:rFonts w:ascii="Arial" w:hAnsi="Arial" w:cs="Arial"/>
                <w:sz w:val="20"/>
                <w:szCs w:val="20"/>
              </w:rPr>
            </w:pPr>
            <w:r w:rsidRPr="00BE49A4">
              <w:rPr>
                <w:rFonts w:ascii="Arial" w:hAnsi="Arial" w:cs="Arial"/>
                <w:sz w:val="20"/>
                <w:szCs w:val="20"/>
              </w:rPr>
              <w:t>Chúc tết nguyên đán 2020 (Vụ khoa học, Viện cây trồng, Nhà khách Thảo viên)</w:t>
            </w:r>
          </w:p>
        </w:tc>
      </w:tr>
      <w:tr w:rsidR="00F30819" w:rsidRPr="00BE49A4" w14:paraId="4BFF6F2B" w14:textId="77777777" w:rsidTr="00F30819">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33CACBB" w14:textId="77777777" w:rsidR="00F30819" w:rsidRPr="00BE49A4" w:rsidRDefault="00F30819" w:rsidP="00345F0D">
            <w:pPr>
              <w:jc w:val="center"/>
              <w:rPr>
                <w:rFonts w:ascii="Arial" w:hAnsi="Arial" w:cs="Arial"/>
                <w:sz w:val="20"/>
                <w:szCs w:val="20"/>
              </w:rPr>
            </w:pPr>
            <w:r w:rsidRPr="00BE49A4">
              <w:rPr>
                <w:rFonts w:ascii="Arial" w:hAnsi="Arial" w:cs="Arial"/>
                <w:sz w:val="20"/>
                <w:szCs w:val="20"/>
              </w:rPr>
              <w:t>6</w:t>
            </w:r>
          </w:p>
        </w:tc>
        <w:tc>
          <w:tcPr>
            <w:tcW w:w="3037" w:type="dxa"/>
            <w:tcBorders>
              <w:top w:val="nil"/>
              <w:left w:val="nil"/>
              <w:bottom w:val="single" w:sz="4" w:space="0" w:color="auto"/>
              <w:right w:val="single" w:sz="4" w:space="0" w:color="auto"/>
            </w:tcBorders>
            <w:shd w:val="clear" w:color="auto" w:fill="auto"/>
            <w:vAlign w:val="center"/>
            <w:hideMark/>
          </w:tcPr>
          <w:p w14:paraId="39BB5913" w14:textId="77777777" w:rsidR="00F30819" w:rsidRPr="00BE49A4" w:rsidRDefault="00F30819" w:rsidP="00345F0D">
            <w:pPr>
              <w:rPr>
                <w:rFonts w:ascii="Arial" w:hAnsi="Arial" w:cs="Arial"/>
                <w:sz w:val="20"/>
                <w:szCs w:val="20"/>
              </w:rPr>
            </w:pPr>
            <w:r w:rsidRPr="00BE49A4">
              <w:rPr>
                <w:rFonts w:ascii="Arial" w:hAnsi="Arial" w:cs="Arial"/>
                <w:sz w:val="20"/>
                <w:szCs w:val="20"/>
              </w:rPr>
              <w:t xml:space="preserve">Mua máy văn phòng </w:t>
            </w:r>
          </w:p>
        </w:tc>
        <w:tc>
          <w:tcPr>
            <w:tcW w:w="1620" w:type="dxa"/>
            <w:tcBorders>
              <w:top w:val="nil"/>
              <w:left w:val="nil"/>
              <w:bottom w:val="single" w:sz="4" w:space="0" w:color="auto"/>
              <w:right w:val="single" w:sz="4" w:space="0" w:color="auto"/>
            </w:tcBorders>
            <w:shd w:val="clear" w:color="auto" w:fill="auto"/>
            <w:vAlign w:val="center"/>
            <w:hideMark/>
          </w:tcPr>
          <w:p w14:paraId="63551141" w14:textId="77777777" w:rsidR="00F30819" w:rsidRPr="00BE49A4" w:rsidRDefault="00F30819" w:rsidP="00345F0D">
            <w:pPr>
              <w:jc w:val="right"/>
              <w:rPr>
                <w:rFonts w:ascii="Arial" w:hAnsi="Arial" w:cs="Arial"/>
                <w:sz w:val="20"/>
                <w:szCs w:val="20"/>
              </w:rPr>
            </w:pPr>
            <w:r w:rsidRPr="00BE49A4">
              <w:rPr>
                <w:rFonts w:ascii="Arial" w:hAnsi="Arial" w:cs="Arial"/>
                <w:sz w:val="20"/>
                <w:szCs w:val="20"/>
              </w:rPr>
              <w:t xml:space="preserve">          15,269,000    </w:t>
            </w:r>
          </w:p>
        </w:tc>
        <w:tc>
          <w:tcPr>
            <w:tcW w:w="4843" w:type="dxa"/>
            <w:tcBorders>
              <w:top w:val="nil"/>
              <w:left w:val="nil"/>
              <w:bottom w:val="single" w:sz="4" w:space="0" w:color="auto"/>
              <w:right w:val="single" w:sz="4" w:space="0" w:color="auto"/>
            </w:tcBorders>
            <w:shd w:val="clear" w:color="auto" w:fill="auto"/>
            <w:vAlign w:val="center"/>
            <w:hideMark/>
          </w:tcPr>
          <w:p w14:paraId="5183E545" w14:textId="77777777" w:rsidR="00F30819" w:rsidRPr="00BE49A4" w:rsidRDefault="00F30819" w:rsidP="00345F0D">
            <w:pPr>
              <w:rPr>
                <w:rFonts w:ascii="Arial" w:hAnsi="Arial" w:cs="Arial"/>
                <w:sz w:val="18"/>
                <w:szCs w:val="18"/>
              </w:rPr>
            </w:pPr>
            <w:r w:rsidRPr="00BE49A4">
              <w:rPr>
                <w:rFonts w:ascii="Arial" w:hAnsi="Arial" w:cs="Arial"/>
                <w:sz w:val="18"/>
                <w:szCs w:val="18"/>
              </w:rPr>
              <w:t>Mua mới một bộ máy tính để bàn và một máy in</w:t>
            </w:r>
          </w:p>
        </w:tc>
      </w:tr>
      <w:tr w:rsidR="00F30819" w:rsidRPr="00BE49A4" w14:paraId="47143B3A" w14:textId="77777777" w:rsidTr="00F30819">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1589C11" w14:textId="77777777" w:rsidR="00F30819" w:rsidRPr="00BE49A4" w:rsidRDefault="00F30819" w:rsidP="00345F0D">
            <w:pPr>
              <w:jc w:val="center"/>
              <w:rPr>
                <w:rFonts w:ascii="Arial" w:hAnsi="Arial" w:cs="Arial"/>
                <w:sz w:val="20"/>
                <w:szCs w:val="20"/>
              </w:rPr>
            </w:pPr>
            <w:r w:rsidRPr="00BE49A4">
              <w:rPr>
                <w:rFonts w:ascii="Arial" w:hAnsi="Arial" w:cs="Arial"/>
                <w:sz w:val="20"/>
                <w:szCs w:val="20"/>
              </w:rPr>
              <w:t>7</w:t>
            </w:r>
          </w:p>
        </w:tc>
        <w:tc>
          <w:tcPr>
            <w:tcW w:w="3037" w:type="dxa"/>
            <w:tcBorders>
              <w:top w:val="nil"/>
              <w:left w:val="nil"/>
              <w:bottom w:val="single" w:sz="4" w:space="0" w:color="auto"/>
              <w:right w:val="single" w:sz="4" w:space="0" w:color="auto"/>
            </w:tcBorders>
            <w:shd w:val="clear" w:color="auto" w:fill="auto"/>
            <w:vAlign w:val="center"/>
            <w:hideMark/>
          </w:tcPr>
          <w:p w14:paraId="5F67EAAD" w14:textId="77777777" w:rsidR="00F30819" w:rsidRPr="00BE49A4" w:rsidRDefault="00F30819" w:rsidP="00345F0D">
            <w:pPr>
              <w:rPr>
                <w:rFonts w:ascii="Arial" w:hAnsi="Arial" w:cs="Arial"/>
                <w:sz w:val="20"/>
                <w:szCs w:val="20"/>
              </w:rPr>
            </w:pPr>
            <w:r w:rsidRPr="00BE49A4">
              <w:rPr>
                <w:rFonts w:ascii="Arial" w:hAnsi="Arial" w:cs="Arial"/>
                <w:sz w:val="20"/>
                <w:szCs w:val="20"/>
              </w:rPr>
              <w:t>Văn phòng phẩm, đồ dùng văn phòng</w:t>
            </w:r>
          </w:p>
        </w:tc>
        <w:tc>
          <w:tcPr>
            <w:tcW w:w="1620" w:type="dxa"/>
            <w:tcBorders>
              <w:top w:val="nil"/>
              <w:left w:val="nil"/>
              <w:bottom w:val="single" w:sz="4" w:space="0" w:color="auto"/>
              <w:right w:val="single" w:sz="4" w:space="0" w:color="auto"/>
            </w:tcBorders>
            <w:shd w:val="clear" w:color="auto" w:fill="auto"/>
            <w:vAlign w:val="center"/>
            <w:hideMark/>
          </w:tcPr>
          <w:p w14:paraId="30A2D906" w14:textId="77777777" w:rsidR="00F30819" w:rsidRPr="00BE49A4" w:rsidRDefault="00F30819" w:rsidP="00345F0D">
            <w:pPr>
              <w:jc w:val="right"/>
              <w:rPr>
                <w:rFonts w:ascii="Arial" w:hAnsi="Arial" w:cs="Arial"/>
                <w:sz w:val="20"/>
                <w:szCs w:val="20"/>
              </w:rPr>
            </w:pPr>
            <w:r w:rsidRPr="00BE49A4">
              <w:rPr>
                <w:rFonts w:ascii="Arial" w:hAnsi="Arial" w:cs="Arial"/>
                <w:sz w:val="20"/>
                <w:szCs w:val="20"/>
              </w:rPr>
              <w:t xml:space="preserve">            1,119,000    </w:t>
            </w:r>
          </w:p>
        </w:tc>
        <w:tc>
          <w:tcPr>
            <w:tcW w:w="4843" w:type="dxa"/>
            <w:tcBorders>
              <w:top w:val="nil"/>
              <w:left w:val="nil"/>
              <w:bottom w:val="single" w:sz="4" w:space="0" w:color="auto"/>
              <w:right w:val="single" w:sz="4" w:space="0" w:color="auto"/>
            </w:tcBorders>
            <w:shd w:val="clear" w:color="auto" w:fill="auto"/>
            <w:vAlign w:val="center"/>
            <w:hideMark/>
          </w:tcPr>
          <w:p w14:paraId="726C7D6A" w14:textId="77777777" w:rsidR="00F30819" w:rsidRPr="00BE49A4" w:rsidRDefault="00F30819" w:rsidP="00345F0D">
            <w:pPr>
              <w:rPr>
                <w:rFonts w:ascii="Arial" w:hAnsi="Arial" w:cs="Arial"/>
                <w:sz w:val="18"/>
                <w:szCs w:val="18"/>
              </w:rPr>
            </w:pPr>
            <w:r w:rsidRPr="00BE49A4">
              <w:rPr>
                <w:rFonts w:ascii="Arial" w:hAnsi="Arial" w:cs="Arial"/>
                <w:sz w:val="18"/>
                <w:szCs w:val="18"/>
              </w:rPr>
              <w:t> </w:t>
            </w:r>
          </w:p>
        </w:tc>
      </w:tr>
      <w:tr w:rsidR="00F30819" w:rsidRPr="00BE49A4" w14:paraId="69BFE03A" w14:textId="77777777" w:rsidTr="00F30819">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E30F350" w14:textId="77777777" w:rsidR="00F30819" w:rsidRPr="00BE49A4" w:rsidRDefault="00F30819" w:rsidP="00345F0D">
            <w:pPr>
              <w:jc w:val="center"/>
              <w:rPr>
                <w:rFonts w:ascii="Arial" w:hAnsi="Arial" w:cs="Arial"/>
                <w:sz w:val="20"/>
                <w:szCs w:val="20"/>
              </w:rPr>
            </w:pPr>
            <w:r w:rsidRPr="00BE49A4">
              <w:rPr>
                <w:rFonts w:ascii="Arial" w:hAnsi="Arial" w:cs="Arial"/>
                <w:sz w:val="20"/>
                <w:szCs w:val="20"/>
              </w:rPr>
              <w:t>8</w:t>
            </w:r>
          </w:p>
        </w:tc>
        <w:tc>
          <w:tcPr>
            <w:tcW w:w="3037" w:type="dxa"/>
            <w:tcBorders>
              <w:top w:val="nil"/>
              <w:left w:val="nil"/>
              <w:bottom w:val="single" w:sz="4" w:space="0" w:color="auto"/>
              <w:right w:val="single" w:sz="4" w:space="0" w:color="auto"/>
            </w:tcBorders>
            <w:shd w:val="clear" w:color="auto" w:fill="auto"/>
            <w:vAlign w:val="center"/>
            <w:hideMark/>
          </w:tcPr>
          <w:p w14:paraId="66F33CB2" w14:textId="77777777" w:rsidR="00F30819" w:rsidRPr="00BE49A4" w:rsidRDefault="00F30819" w:rsidP="00345F0D">
            <w:pPr>
              <w:rPr>
                <w:rFonts w:ascii="Arial" w:hAnsi="Arial" w:cs="Arial"/>
                <w:sz w:val="20"/>
                <w:szCs w:val="20"/>
              </w:rPr>
            </w:pPr>
            <w:r w:rsidRPr="00BE49A4">
              <w:rPr>
                <w:rFonts w:ascii="Arial" w:hAnsi="Arial" w:cs="Arial"/>
                <w:sz w:val="20"/>
                <w:szCs w:val="20"/>
              </w:rPr>
              <w:t>Chi tiền vé máy bay, công tác phí</w:t>
            </w:r>
          </w:p>
        </w:tc>
        <w:tc>
          <w:tcPr>
            <w:tcW w:w="1620" w:type="dxa"/>
            <w:tcBorders>
              <w:top w:val="nil"/>
              <w:left w:val="nil"/>
              <w:bottom w:val="single" w:sz="4" w:space="0" w:color="auto"/>
              <w:right w:val="single" w:sz="4" w:space="0" w:color="auto"/>
            </w:tcBorders>
            <w:shd w:val="clear" w:color="auto" w:fill="auto"/>
            <w:vAlign w:val="center"/>
            <w:hideMark/>
          </w:tcPr>
          <w:p w14:paraId="1C6C6397" w14:textId="77777777" w:rsidR="00F30819" w:rsidRPr="00BE49A4" w:rsidRDefault="00F30819" w:rsidP="00345F0D">
            <w:pPr>
              <w:jc w:val="right"/>
              <w:rPr>
                <w:rFonts w:ascii="Arial" w:hAnsi="Arial" w:cs="Arial"/>
                <w:sz w:val="20"/>
                <w:szCs w:val="20"/>
              </w:rPr>
            </w:pPr>
            <w:r w:rsidRPr="00BE49A4">
              <w:rPr>
                <w:rFonts w:ascii="Arial" w:hAnsi="Arial" w:cs="Arial"/>
                <w:sz w:val="20"/>
                <w:szCs w:val="20"/>
              </w:rPr>
              <w:t xml:space="preserve">            6,610,000    </w:t>
            </w:r>
          </w:p>
        </w:tc>
        <w:tc>
          <w:tcPr>
            <w:tcW w:w="4843" w:type="dxa"/>
            <w:tcBorders>
              <w:top w:val="nil"/>
              <w:left w:val="nil"/>
              <w:bottom w:val="single" w:sz="4" w:space="0" w:color="auto"/>
              <w:right w:val="single" w:sz="4" w:space="0" w:color="auto"/>
            </w:tcBorders>
            <w:shd w:val="clear" w:color="auto" w:fill="auto"/>
            <w:vAlign w:val="center"/>
            <w:hideMark/>
          </w:tcPr>
          <w:p w14:paraId="0535530E" w14:textId="77777777" w:rsidR="00F30819" w:rsidRPr="00BE49A4" w:rsidRDefault="00F30819" w:rsidP="00345F0D">
            <w:pPr>
              <w:rPr>
                <w:rFonts w:ascii="Arial" w:hAnsi="Arial" w:cs="Arial"/>
                <w:sz w:val="18"/>
                <w:szCs w:val="18"/>
              </w:rPr>
            </w:pPr>
            <w:r w:rsidRPr="00BE49A4">
              <w:rPr>
                <w:rFonts w:ascii="Arial" w:hAnsi="Arial" w:cs="Arial"/>
                <w:sz w:val="18"/>
                <w:szCs w:val="18"/>
              </w:rPr>
              <w:t>Vp đi dự đại hội Chi hội ĐBSCL và Chi hội ĐNB</w:t>
            </w:r>
          </w:p>
        </w:tc>
      </w:tr>
      <w:tr w:rsidR="00F30819" w:rsidRPr="00BE49A4" w14:paraId="61796F8A" w14:textId="77777777" w:rsidTr="00F30819">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10A0E5B" w14:textId="77777777" w:rsidR="00F30819" w:rsidRPr="00BE49A4" w:rsidRDefault="00F30819" w:rsidP="00345F0D">
            <w:pPr>
              <w:jc w:val="center"/>
              <w:rPr>
                <w:rFonts w:ascii="Arial" w:hAnsi="Arial" w:cs="Arial"/>
                <w:sz w:val="20"/>
                <w:szCs w:val="20"/>
              </w:rPr>
            </w:pPr>
            <w:r w:rsidRPr="00BE49A4">
              <w:rPr>
                <w:rFonts w:ascii="Arial" w:hAnsi="Arial" w:cs="Arial"/>
                <w:sz w:val="20"/>
                <w:szCs w:val="20"/>
              </w:rPr>
              <w:t>9</w:t>
            </w:r>
          </w:p>
        </w:tc>
        <w:tc>
          <w:tcPr>
            <w:tcW w:w="3037" w:type="dxa"/>
            <w:tcBorders>
              <w:top w:val="nil"/>
              <w:left w:val="nil"/>
              <w:bottom w:val="single" w:sz="4" w:space="0" w:color="auto"/>
              <w:right w:val="single" w:sz="4" w:space="0" w:color="auto"/>
            </w:tcBorders>
            <w:shd w:val="clear" w:color="auto" w:fill="auto"/>
            <w:vAlign w:val="center"/>
            <w:hideMark/>
          </w:tcPr>
          <w:p w14:paraId="79D56124" w14:textId="77777777" w:rsidR="00F30819" w:rsidRPr="00BE49A4" w:rsidRDefault="00F30819" w:rsidP="00345F0D">
            <w:pPr>
              <w:rPr>
                <w:rFonts w:ascii="Arial" w:hAnsi="Arial" w:cs="Arial"/>
                <w:sz w:val="20"/>
                <w:szCs w:val="20"/>
              </w:rPr>
            </w:pPr>
            <w:r w:rsidRPr="00BE49A4">
              <w:rPr>
                <w:rFonts w:ascii="Arial" w:hAnsi="Arial" w:cs="Arial"/>
                <w:sz w:val="20"/>
                <w:szCs w:val="20"/>
              </w:rPr>
              <w:t>Thanh toán tiền Đăng bài trên báo Nông nghiệp Việt Nam</w:t>
            </w:r>
          </w:p>
        </w:tc>
        <w:tc>
          <w:tcPr>
            <w:tcW w:w="1620" w:type="dxa"/>
            <w:tcBorders>
              <w:top w:val="nil"/>
              <w:left w:val="nil"/>
              <w:bottom w:val="single" w:sz="4" w:space="0" w:color="auto"/>
              <w:right w:val="single" w:sz="4" w:space="0" w:color="auto"/>
            </w:tcBorders>
            <w:shd w:val="clear" w:color="auto" w:fill="auto"/>
            <w:vAlign w:val="center"/>
            <w:hideMark/>
          </w:tcPr>
          <w:p w14:paraId="09FCA91B" w14:textId="77777777" w:rsidR="00F30819" w:rsidRPr="00BE49A4" w:rsidRDefault="00F30819" w:rsidP="00345F0D">
            <w:pPr>
              <w:jc w:val="right"/>
              <w:rPr>
                <w:rFonts w:ascii="Arial" w:hAnsi="Arial" w:cs="Arial"/>
                <w:sz w:val="20"/>
                <w:szCs w:val="20"/>
              </w:rPr>
            </w:pPr>
            <w:r w:rsidRPr="00BE49A4">
              <w:rPr>
                <w:rFonts w:ascii="Arial" w:hAnsi="Arial" w:cs="Arial"/>
                <w:sz w:val="20"/>
                <w:szCs w:val="20"/>
              </w:rPr>
              <w:t xml:space="preserve">          25,000,000    </w:t>
            </w:r>
          </w:p>
        </w:tc>
        <w:tc>
          <w:tcPr>
            <w:tcW w:w="4843" w:type="dxa"/>
            <w:tcBorders>
              <w:top w:val="nil"/>
              <w:left w:val="nil"/>
              <w:bottom w:val="single" w:sz="4" w:space="0" w:color="auto"/>
              <w:right w:val="single" w:sz="4" w:space="0" w:color="auto"/>
            </w:tcBorders>
            <w:shd w:val="clear" w:color="auto" w:fill="auto"/>
            <w:vAlign w:val="center"/>
            <w:hideMark/>
          </w:tcPr>
          <w:p w14:paraId="3CF01599" w14:textId="77777777" w:rsidR="00F30819" w:rsidRPr="00BE49A4" w:rsidRDefault="00F30819" w:rsidP="00345F0D">
            <w:pPr>
              <w:rPr>
                <w:rFonts w:ascii="Arial" w:hAnsi="Arial" w:cs="Arial"/>
                <w:sz w:val="18"/>
                <w:szCs w:val="18"/>
              </w:rPr>
            </w:pPr>
            <w:r w:rsidRPr="00BE49A4">
              <w:rPr>
                <w:rFonts w:ascii="Arial" w:hAnsi="Arial" w:cs="Arial"/>
                <w:sz w:val="18"/>
                <w:szCs w:val="18"/>
              </w:rPr>
              <w:t> </w:t>
            </w:r>
          </w:p>
        </w:tc>
      </w:tr>
      <w:tr w:rsidR="00F30819" w:rsidRPr="00BE49A4" w14:paraId="06CEA50D" w14:textId="77777777" w:rsidTr="00F30819">
        <w:trPr>
          <w:trHeight w:val="8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AB8DCA0" w14:textId="77777777" w:rsidR="00F30819" w:rsidRPr="00BE49A4" w:rsidRDefault="00F30819" w:rsidP="00345F0D">
            <w:pPr>
              <w:jc w:val="center"/>
              <w:rPr>
                <w:rFonts w:ascii="Arial" w:hAnsi="Arial" w:cs="Arial"/>
                <w:sz w:val="20"/>
                <w:szCs w:val="20"/>
              </w:rPr>
            </w:pPr>
            <w:r w:rsidRPr="00BE49A4">
              <w:rPr>
                <w:rFonts w:ascii="Arial" w:hAnsi="Arial" w:cs="Arial"/>
                <w:sz w:val="20"/>
                <w:szCs w:val="20"/>
              </w:rPr>
              <w:t>10</w:t>
            </w:r>
          </w:p>
        </w:tc>
        <w:tc>
          <w:tcPr>
            <w:tcW w:w="3037" w:type="dxa"/>
            <w:tcBorders>
              <w:top w:val="nil"/>
              <w:left w:val="nil"/>
              <w:bottom w:val="single" w:sz="4" w:space="0" w:color="auto"/>
              <w:right w:val="single" w:sz="4" w:space="0" w:color="auto"/>
            </w:tcBorders>
            <w:shd w:val="clear" w:color="auto" w:fill="auto"/>
            <w:vAlign w:val="center"/>
            <w:hideMark/>
          </w:tcPr>
          <w:p w14:paraId="70F49148" w14:textId="77777777" w:rsidR="00F30819" w:rsidRPr="00BE49A4" w:rsidRDefault="00F30819" w:rsidP="00345F0D">
            <w:pPr>
              <w:rPr>
                <w:rFonts w:ascii="Arial" w:hAnsi="Arial" w:cs="Arial"/>
                <w:sz w:val="20"/>
                <w:szCs w:val="20"/>
              </w:rPr>
            </w:pPr>
            <w:r w:rsidRPr="00BE49A4">
              <w:rPr>
                <w:rFonts w:ascii="Arial" w:hAnsi="Arial" w:cs="Arial"/>
                <w:sz w:val="20"/>
                <w:szCs w:val="20"/>
              </w:rPr>
              <w:t>Tổng hợp Các khoản chi phí khác</w:t>
            </w:r>
          </w:p>
        </w:tc>
        <w:tc>
          <w:tcPr>
            <w:tcW w:w="1620" w:type="dxa"/>
            <w:tcBorders>
              <w:top w:val="nil"/>
              <w:left w:val="nil"/>
              <w:bottom w:val="single" w:sz="4" w:space="0" w:color="auto"/>
              <w:right w:val="single" w:sz="4" w:space="0" w:color="auto"/>
            </w:tcBorders>
            <w:shd w:val="clear" w:color="auto" w:fill="auto"/>
            <w:vAlign w:val="center"/>
            <w:hideMark/>
          </w:tcPr>
          <w:p w14:paraId="717668F8" w14:textId="77777777" w:rsidR="00F30819" w:rsidRPr="00BE49A4" w:rsidRDefault="00F30819" w:rsidP="00345F0D">
            <w:pPr>
              <w:jc w:val="right"/>
              <w:rPr>
                <w:rFonts w:ascii="Arial" w:hAnsi="Arial" w:cs="Arial"/>
                <w:sz w:val="20"/>
                <w:szCs w:val="20"/>
              </w:rPr>
            </w:pPr>
            <w:r w:rsidRPr="00BE49A4">
              <w:rPr>
                <w:rFonts w:ascii="Arial" w:hAnsi="Arial" w:cs="Arial"/>
                <w:sz w:val="20"/>
                <w:szCs w:val="20"/>
              </w:rPr>
              <w:t xml:space="preserve">            9,585,158    </w:t>
            </w:r>
          </w:p>
        </w:tc>
        <w:tc>
          <w:tcPr>
            <w:tcW w:w="4843" w:type="dxa"/>
            <w:tcBorders>
              <w:top w:val="nil"/>
              <w:left w:val="nil"/>
              <w:bottom w:val="single" w:sz="4" w:space="0" w:color="auto"/>
              <w:right w:val="single" w:sz="4" w:space="0" w:color="auto"/>
            </w:tcBorders>
            <w:shd w:val="clear" w:color="auto" w:fill="auto"/>
            <w:vAlign w:val="center"/>
            <w:hideMark/>
          </w:tcPr>
          <w:p w14:paraId="66A5EEFF" w14:textId="77777777" w:rsidR="00F30819" w:rsidRPr="00BE49A4" w:rsidRDefault="00F30819" w:rsidP="00345F0D">
            <w:pPr>
              <w:rPr>
                <w:rFonts w:ascii="Arial" w:hAnsi="Arial" w:cs="Arial"/>
                <w:sz w:val="20"/>
                <w:szCs w:val="20"/>
              </w:rPr>
            </w:pPr>
            <w:r w:rsidRPr="00BE49A4">
              <w:rPr>
                <w:rFonts w:ascii="Arial" w:hAnsi="Arial" w:cs="Arial"/>
                <w:sz w:val="20"/>
                <w:szCs w:val="20"/>
              </w:rPr>
              <w:t>Chi phí in thiệp chúc tết, in thiệp chúc mừng ngày doanh nhân, lãng hoa chúc mừng, phí dịch vụ ngân hàng; foto văn bản tài liệu; ....</w:t>
            </w:r>
          </w:p>
        </w:tc>
      </w:tr>
      <w:tr w:rsidR="00F30819" w:rsidRPr="00BE49A4" w14:paraId="1936ADC8" w14:textId="77777777" w:rsidTr="00F30819">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09E933A" w14:textId="77777777" w:rsidR="00F30819" w:rsidRPr="00BE49A4" w:rsidRDefault="00F30819" w:rsidP="00345F0D">
            <w:pPr>
              <w:jc w:val="center"/>
              <w:rPr>
                <w:rFonts w:ascii="Arial" w:hAnsi="Arial" w:cs="Arial"/>
                <w:sz w:val="20"/>
                <w:szCs w:val="20"/>
              </w:rPr>
            </w:pPr>
            <w:r w:rsidRPr="00BE49A4">
              <w:rPr>
                <w:rFonts w:ascii="Arial" w:hAnsi="Arial" w:cs="Arial"/>
                <w:sz w:val="20"/>
                <w:szCs w:val="20"/>
              </w:rPr>
              <w:t> </w:t>
            </w:r>
          </w:p>
        </w:tc>
        <w:tc>
          <w:tcPr>
            <w:tcW w:w="3037" w:type="dxa"/>
            <w:tcBorders>
              <w:top w:val="nil"/>
              <w:left w:val="nil"/>
              <w:bottom w:val="single" w:sz="4" w:space="0" w:color="auto"/>
              <w:right w:val="single" w:sz="4" w:space="0" w:color="auto"/>
            </w:tcBorders>
            <w:shd w:val="clear" w:color="auto" w:fill="auto"/>
            <w:vAlign w:val="center"/>
            <w:hideMark/>
          </w:tcPr>
          <w:p w14:paraId="1E82F80E" w14:textId="77777777" w:rsidR="00F30819" w:rsidRPr="00BE49A4" w:rsidRDefault="00F30819" w:rsidP="00345F0D">
            <w:pPr>
              <w:rPr>
                <w:rFonts w:ascii="Arial" w:hAnsi="Arial" w:cs="Arial"/>
                <w:b/>
                <w:bCs/>
                <w:sz w:val="20"/>
                <w:szCs w:val="20"/>
              </w:rPr>
            </w:pPr>
            <w:r w:rsidRPr="00BE49A4">
              <w:rPr>
                <w:rFonts w:ascii="Arial" w:hAnsi="Arial" w:cs="Arial"/>
                <w:b/>
                <w:bCs/>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172FEB7" w14:textId="77777777" w:rsidR="00F30819" w:rsidRPr="00BE49A4" w:rsidRDefault="00F30819" w:rsidP="00345F0D">
            <w:pPr>
              <w:jc w:val="right"/>
              <w:rPr>
                <w:rFonts w:ascii="Arial" w:hAnsi="Arial" w:cs="Arial"/>
                <w:b/>
                <w:bCs/>
                <w:sz w:val="20"/>
                <w:szCs w:val="20"/>
              </w:rPr>
            </w:pPr>
            <w:r w:rsidRPr="00BE49A4">
              <w:rPr>
                <w:rFonts w:ascii="Arial" w:hAnsi="Arial" w:cs="Arial"/>
                <w:b/>
                <w:bCs/>
                <w:sz w:val="20"/>
                <w:szCs w:val="20"/>
              </w:rPr>
              <w:t> </w:t>
            </w:r>
          </w:p>
        </w:tc>
        <w:tc>
          <w:tcPr>
            <w:tcW w:w="4843" w:type="dxa"/>
            <w:tcBorders>
              <w:top w:val="nil"/>
              <w:left w:val="nil"/>
              <w:bottom w:val="single" w:sz="4" w:space="0" w:color="auto"/>
              <w:right w:val="single" w:sz="4" w:space="0" w:color="auto"/>
            </w:tcBorders>
            <w:shd w:val="clear" w:color="auto" w:fill="auto"/>
            <w:vAlign w:val="center"/>
            <w:hideMark/>
          </w:tcPr>
          <w:p w14:paraId="53A26CD9" w14:textId="77777777" w:rsidR="00F30819" w:rsidRPr="00BE49A4" w:rsidRDefault="00F30819" w:rsidP="00345F0D">
            <w:pPr>
              <w:rPr>
                <w:rFonts w:ascii="Arial" w:hAnsi="Arial" w:cs="Arial"/>
                <w:sz w:val="20"/>
                <w:szCs w:val="20"/>
              </w:rPr>
            </w:pPr>
            <w:r w:rsidRPr="00BE49A4">
              <w:rPr>
                <w:rFonts w:ascii="Arial" w:hAnsi="Arial" w:cs="Arial"/>
                <w:sz w:val="20"/>
                <w:szCs w:val="20"/>
              </w:rPr>
              <w:t> </w:t>
            </w:r>
          </w:p>
        </w:tc>
      </w:tr>
      <w:tr w:rsidR="00F30819" w:rsidRPr="00BE49A4" w14:paraId="39441B62" w14:textId="77777777" w:rsidTr="00F30819">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1B5892D" w14:textId="77777777" w:rsidR="00F30819" w:rsidRPr="00BE49A4" w:rsidRDefault="00F30819" w:rsidP="00345F0D">
            <w:pPr>
              <w:jc w:val="center"/>
              <w:rPr>
                <w:rFonts w:ascii="Arial" w:hAnsi="Arial" w:cs="Arial"/>
                <w:b/>
                <w:bCs/>
              </w:rPr>
            </w:pPr>
            <w:r w:rsidRPr="00BE49A4">
              <w:rPr>
                <w:rFonts w:ascii="Arial" w:hAnsi="Arial" w:cs="Arial"/>
                <w:b/>
                <w:bCs/>
                <w:sz w:val="22"/>
                <w:szCs w:val="22"/>
              </w:rPr>
              <w:t>III</w:t>
            </w:r>
          </w:p>
        </w:tc>
        <w:tc>
          <w:tcPr>
            <w:tcW w:w="3037" w:type="dxa"/>
            <w:tcBorders>
              <w:top w:val="nil"/>
              <w:left w:val="nil"/>
              <w:bottom w:val="single" w:sz="4" w:space="0" w:color="auto"/>
              <w:right w:val="single" w:sz="4" w:space="0" w:color="auto"/>
            </w:tcBorders>
            <w:shd w:val="clear" w:color="auto" w:fill="auto"/>
            <w:vAlign w:val="center"/>
            <w:hideMark/>
          </w:tcPr>
          <w:p w14:paraId="0C5C740B" w14:textId="77777777" w:rsidR="00F30819" w:rsidRPr="00BE49A4" w:rsidRDefault="00F30819" w:rsidP="00345F0D">
            <w:pPr>
              <w:jc w:val="center"/>
              <w:rPr>
                <w:rFonts w:ascii="Arial" w:hAnsi="Arial" w:cs="Arial"/>
                <w:b/>
                <w:bCs/>
              </w:rPr>
            </w:pPr>
            <w:r w:rsidRPr="00BE49A4">
              <w:rPr>
                <w:rFonts w:ascii="Arial" w:hAnsi="Arial" w:cs="Arial"/>
                <w:b/>
                <w:bCs/>
                <w:sz w:val="22"/>
                <w:szCs w:val="22"/>
              </w:rPr>
              <w:t xml:space="preserve">Cân đối Thu - Chi = (I) - (II) </w:t>
            </w:r>
          </w:p>
        </w:tc>
        <w:tc>
          <w:tcPr>
            <w:tcW w:w="1620" w:type="dxa"/>
            <w:tcBorders>
              <w:top w:val="nil"/>
              <w:left w:val="nil"/>
              <w:bottom w:val="single" w:sz="4" w:space="0" w:color="auto"/>
              <w:right w:val="single" w:sz="4" w:space="0" w:color="auto"/>
            </w:tcBorders>
            <w:shd w:val="clear" w:color="auto" w:fill="auto"/>
            <w:vAlign w:val="center"/>
            <w:hideMark/>
          </w:tcPr>
          <w:p w14:paraId="51DC84AA" w14:textId="77777777" w:rsidR="00F30819" w:rsidRPr="00BE49A4" w:rsidRDefault="00F30819" w:rsidP="00345F0D">
            <w:pPr>
              <w:jc w:val="center"/>
              <w:rPr>
                <w:rFonts w:ascii="Arial" w:hAnsi="Arial" w:cs="Arial"/>
                <w:b/>
                <w:bCs/>
              </w:rPr>
            </w:pPr>
            <w:r w:rsidRPr="00BE49A4">
              <w:rPr>
                <w:rFonts w:ascii="Arial" w:hAnsi="Arial" w:cs="Arial"/>
                <w:b/>
                <w:bCs/>
                <w:sz w:val="22"/>
                <w:szCs w:val="22"/>
              </w:rPr>
              <w:t xml:space="preserve">      153,273,133    </w:t>
            </w:r>
          </w:p>
        </w:tc>
        <w:tc>
          <w:tcPr>
            <w:tcW w:w="4843" w:type="dxa"/>
            <w:tcBorders>
              <w:top w:val="nil"/>
              <w:left w:val="nil"/>
              <w:bottom w:val="single" w:sz="4" w:space="0" w:color="auto"/>
              <w:right w:val="single" w:sz="4" w:space="0" w:color="auto"/>
            </w:tcBorders>
            <w:shd w:val="clear" w:color="auto" w:fill="auto"/>
            <w:vAlign w:val="center"/>
            <w:hideMark/>
          </w:tcPr>
          <w:p w14:paraId="13DA5037" w14:textId="77777777" w:rsidR="00F30819" w:rsidRPr="00BE49A4" w:rsidRDefault="00F30819" w:rsidP="00345F0D">
            <w:pPr>
              <w:rPr>
                <w:rFonts w:ascii="Arial" w:hAnsi="Arial" w:cs="Arial"/>
                <w:b/>
                <w:bCs/>
                <w:sz w:val="20"/>
                <w:szCs w:val="20"/>
              </w:rPr>
            </w:pPr>
            <w:r w:rsidRPr="00BE49A4">
              <w:rPr>
                <w:rFonts w:ascii="Arial" w:hAnsi="Arial" w:cs="Arial"/>
                <w:b/>
                <w:bCs/>
                <w:sz w:val="20"/>
                <w:szCs w:val="20"/>
              </w:rPr>
              <w:t xml:space="preserve">Tồn quỹ của Hiệp hội </w:t>
            </w:r>
          </w:p>
        </w:tc>
      </w:tr>
      <w:tr w:rsidR="00F30819" w:rsidRPr="00BE49A4" w14:paraId="3A38110B" w14:textId="77777777" w:rsidTr="00F30819">
        <w:trPr>
          <w:trHeight w:val="330"/>
        </w:trPr>
        <w:tc>
          <w:tcPr>
            <w:tcW w:w="5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4DB4A6F" w14:textId="77777777" w:rsidR="00F30819" w:rsidRPr="00BE49A4" w:rsidRDefault="00F30819" w:rsidP="00345F0D">
            <w:pPr>
              <w:rPr>
                <w:rFonts w:ascii="Arial" w:hAnsi="Arial" w:cs="Arial"/>
                <w:sz w:val="20"/>
                <w:szCs w:val="20"/>
              </w:rPr>
            </w:pPr>
            <w:r w:rsidRPr="00BE49A4">
              <w:rPr>
                <w:rFonts w:ascii="Arial" w:hAnsi="Arial" w:cs="Arial"/>
                <w:sz w:val="20"/>
                <w:szCs w:val="20"/>
              </w:rPr>
              <w:t>Trong đó:</w:t>
            </w:r>
          </w:p>
        </w:tc>
        <w:tc>
          <w:tcPr>
            <w:tcW w:w="4843" w:type="dxa"/>
            <w:tcBorders>
              <w:top w:val="nil"/>
              <w:left w:val="nil"/>
              <w:bottom w:val="single" w:sz="4" w:space="0" w:color="auto"/>
              <w:right w:val="single" w:sz="4" w:space="0" w:color="auto"/>
            </w:tcBorders>
            <w:shd w:val="clear" w:color="auto" w:fill="auto"/>
            <w:vAlign w:val="center"/>
            <w:hideMark/>
          </w:tcPr>
          <w:p w14:paraId="6BC330E7" w14:textId="77777777" w:rsidR="00F30819" w:rsidRPr="00BE49A4" w:rsidRDefault="00F30819" w:rsidP="00345F0D">
            <w:pPr>
              <w:jc w:val="center"/>
              <w:rPr>
                <w:rFonts w:ascii="Arial" w:hAnsi="Arial" w:cs="Arial"/>
                <w:sz w:val="20"/>
                <w:szCs w:val="20"/>
              </w:rPr>
            </w:pPr>
            <w:r w:rsidRPr="00BE49A4">
              <w:rPr>
                <w:rFonts w:ascii="Arial" w:hAnsi="Arial" w:cs="Arial"/>
                <w:sz w:val="20"/>
                <w:szCs w:val="20"/>
              </w:rPr>
              <w:t> </w:t>
            </w:r>
          </w:p>
        </w:tc>
      </w:tr>
      <w:tr w:rsidR="00F30819" w:rsidRPr="00BE49A4" w14:paraId="7A87ABCA" w14:textId="77777777" w:rsidTr="00F30819">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3F2A80B" w14:textId="77777777" w:rsidR="00F30819" w:rsidRPr="00BE49A4" w:rsidRDefault="00F30819" w:rsidP="00345F0D">
            <w:pPr>
              <w:jc w:val="center"/>
              <w:rPr>
                <w:rFonts w:ascii="Arial" w:hAnsi="Arial" w:cs="Arial"/>
                <w:sz w:val="20"/>
                <w:szCs w:val="20"/>
              </w:rPr>
            </w:pPr>
            <w:r w:rsidRPr="00BE49A4">
              <w:rPr>
                <w:rFonts w:ascii="Arial" w:hAnsi="Arial" w:cs="Arial"/>
                <w:sz w:val="20"/>
                <w:szCs w:val="20"/>
              </w:rPr>
              <w:t>1</w:t>
            </w:r>
          </w:p>
        </w:tc>
        <w:tc>
          <w:tcPr>
            <w:tcW w:w="3037" w:type="dxa"/>
            <w:tcBorders>
              <w:top w:val="nil"/>
              <w:left w:val="nil"/>
              <w:bottom w:val="single" w:sz="4" w:space="0" w:color="auto"/>
              <w:right w:val="single" w:sz="4" w:space="0" w:color="auto"/>
            </w:tcBorders>
            <w:shd w:val="clear" w:color="auto" w:fill="auto"/>
            <w:vAlign w:val="center"/>
            <w:hideMark/>
          </w:tcPr>
          <w:p w14:paraId="5F2567B0" w14:textId="77777777" w:rsidR="00F30819" w:rsidRPr="00BE49A4" w:rsidRDefault="00F30819" w:rsidP="00345F0D">
            <w:pPr>
              <w:rPr>
                <w:rFonts w:ascii="Arial" w:hAnsi="Arial" w:cs="Arial"/>
                <w:sz w:val="20"/>
                <w:szCs w:val="20"/>
              </w:rPr>
            </w:pPr>
            <w:r w:rsidRPr="00BE49A4">
              <w:rPr>
                <w:rFonts w:ascii="Arial" w:hAnsi="Arial" w:cs="Arial"/>
                <w:sz w:val="20"/>
                <w:szCs w:val="20"/>
              </w:rPr>
              <w:t>Tiền tại tài khoản Hiệp hội ở ngân hàng (TK 10201 0000 528241)</w:t>
            </w:r>
          </w:p>
        </w:tc>
        <w:tc>
          <w:tcPr>
            <w:tcW w:w="1620" w:type="dxa"/>
            <w:tcBorders>
              <w:top w:val="nil"/>
              <w:left w:val="nil"/>
              <w:bottom w:val="single" w:sz="4" w:space="0" w:color="auto"/>
              <w:right w:val="single" w:sz="4" w:space="0" w:color="auto"/>
            </w:tcBorders>
            <w:shd w:val="clear" w:color="auto" w:fill="auto"/>
            <w:vAlign w:val="center"/>
            <w:hideMark/>
          </w:tcPr>
          <w:p w14:paraId="3907C5E5" w14:textId="77777777" w:rsidR="00F30819" w:rsidRPr="00BE49A4" w:rsidRDefault="00F30819" w:rsidP="00345F0D">
            <w:pPr>
              <w:jc w:val="right"/>
              <w:rPr>
                <w:rFonts w:ascii="Arial" w:hAnsi="Arial" w:cs="Arial"/>
                <w:sz w:val="20"/>
                <w:szCs w:val="20"/>
              </w:rPr>
            </w:pPr>
            <w:r w:rsidRPr="00BE49A4">
              <w:rPr>
                <w:rFonts w:ascii="Arial" w:hAnsi="Arial" w:cs="Arial"/>
                <w:sz w:val="20"/>
                <w:szCs w:val="20"/>
              </w:rPr>
              <w:t xml:space="preserve">            1,387,324    </w:t>
            </w:r>
          </w:p>
        </w:tc>
        <w:tc>
          <w:tcPr>
            <w:tcW w:w="4843" w:type="dxa"/>
            <w:tcBorders>
              <w:top w:val="nil"/>
              <w:left w:val="nil"/>
              <w:bottom w:val="single" w:sz="4" w:space="0" w:color="auto"/>
              <w:right w:val="single" w:sz="4" w:space="0" w:color="auto"/>
            </w:tcBorders>
            <w:shd w:val="clear" w:color="auto" w:fill="auto"/>
            <w:vAlign w:val="center"/>
            <w:hideMark/>
          </w:tcPr>
          <w:p w14:paraId="7A3FBECD" w14:textId="77777777" w:rsidR="00F30819" w:rsidRPr="00BE49A4" w:rsidRDefault="00F30819" w:rsidP="00345F0D">
            <w:pPr>
              <w:rPr>
                <w:rFonts w:ascii="Arial" w:hAnsi="Arial" w:cs="Arial"/>
                <w:sz w:val="20"/>
                <w:szCs w:val="20"/>
              </w:rPr>
            </w:pPr>
            <w:r w:rsidRPr="00BE49A4">
              <w:rPr>
                <w:rFonts w:ascii="Arial" w:hAnsi="Arial" w:cs="Arial"/>
                <w:sz w:val="20"/>
                <w:szCs w:val="20"/>
              </w:rPr>
              <w:t xml:space="preserve"> TGNH Tài khoản Hiệp hội: 102010000528241 </w:t>
            </w:r>
          </w:p>
        </w:tc>
      </w:tr>
      <w:tr w:rsidR="00F30819" w:rsidRPr="00BE49A4" w14:paraId="48E7D250" w14:textId="77777777" w:rsidTr="00F30819">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1D6652F" w14:textId="77777777" w:rsidR="00F30819" w:rsidRPr="00BE49A4" w:rsidRDefault="00F30819" w:rsidP="00345F0D">
            <w:pPr>
              <w:jc w:val="center"/>
              <w:rPr>
                <w:rFonts w:ascii="Arial" w:hAnsi="Arial" w:cs="Arial"/>
                <w:sz w:val="20"/>
                <w:szCs w:val="20"/>
              </w:rPr>
            </w:pPr>
            <w:r w:rsidRPr="00BE49A4">
              <w:rPr>
                <w:rFonts w:ascii="Arial" w:hAnsi="Arial" w:cs="Arial"/>
                <w:sz w:val="20"/>
                <w:szCs w:val="20"/>
              </w:rPr>
              <w:t>2</w:t>
            </w:r>
          </w:p>
        </w:tc>
        <w:tc>
          <w:tcPr>
            <w:tcW w:w="3037" w:type="dxa"/>
            <w:tcBorders>
              <w:top w:val="nil"/>
              <w:left w:val="nil"/>
              <w:bottom w:val="single" w:sz="4" w:space="0" w:color="auto"/>
              <w:right w:val="single" w:sz="4" w:space="0" w:color="auto"/>
            </w:tcBorders>
            <w:shd w:val="clear" w:color="auto" w:fill="auto"/>
            <w:vAlign w:val="center"/>
            <w:hideMark/>
          </w:tcPr>
          <w:p w14:paraId="58F49F34" w14:textId="77777777" w:rsidR="00F30819" w:rsidRPr="00BE49A4" w:rsidRDefault="00F30819" w:rsidP="00345F0D">
            <w:pPr>
              <w:rPr>
                <w:rFonts w:ascii="Arial" w:hAnsi="Arial" w:cs="Arial"/>
                <w:sz w:val="20"/>
                <w:szCs w:val="20"/>
              </w:rPr>
            </w:pPr>
            <w:r w:rsidRPr="00BE49A4">
              <w:rPr>
                <w:rFonts w:ascii="Arial" w:hAnsi="Arial" w:cs="Arial"/>
                <w:sz w:val="20"/>
                <w:szCs w:val="20"/>
              </w:rPr>
              <w:t>Tiền tại tài khoản Văn phòng ở ngân hàng (TK 10201 0000 528234)</w:t>
            </w:r>
          </w:p>
        </w:tc>
        <w:tc>
          <w:tcPr>
            <w:tcW w:w="1620" w:type="dxa"/>
            <w:tcBorders>
              <w:top w:val="nil"/>
              <w:left w:val="nil"/>
              <w:bottom w:val="single" w:sz="4" w:space="0" w:color="auto"/>
              <w:right w:val="single" w:sz="4" w:space="0" w:color="auto"/>
            </w:tcBorders>
            <w:shd w:val="clear" w:color="auto" w:fill="auto"/>
            <w:vAlign w:val="center"/>
            <w:hideMark/>
          </w:tcPr>
          <w:p w14:paraId="3B8C73A5" w14:textId="77777777" w:rsidR="00F30819" w:rsidRPr="00BE49A4" w:rsidRDefault="00F30819" w:rsidP="00345F0D">
            <w:pPr>
              <w:jc w:val="right"/>
              <w:rPr>
                <w:rFonts w:ascii="Arial" w:hAnsi="Arial" w:cs="Arial"/>
                <w:sz w:val="20"/>
                <w:szCs w:val="20"/>
              </w:rPr>
            </w:pPr>
            <w:r w:rsidRPr="00BE49A4">
              <w:rPr>
                <w:rFonts w:ascii="Arial" w:hAnsi="Arial" w:cs="Arial"/>
                <w:sz w:val="20"/>
                <w:szCs w:val="20"/>
              </w:rPr>
              <w:t xml:space="preserve">         142,609,580    </w:t>
            </w:r>
          </w:p>
        </w:tc>
        <w:tc>
          <w:tcPr>
            <w:tcW w:w="4843" w:type="dxa"/>
            <w:tcBorders>
              <w:top w:val="nil"/>
              <w:left w:val="nil"/>
              <w:bottom w:val="single" w:sz="4" w:space="0" w:color="auto"/>
              <w:right w:val="single" w:sz="4" w:space="0" w:color="auto"/>
            </w:tcBorders>
            <w:shd w:val="clear" w:color="auto" w:fill="auto"/>
            <w:vAlign w:val="center"/>
            <w:hideMark/>
          </w:tcPr>
          <w:p w14:paraId="163D4E0C" w14:textId="77777777" w:rsidR="00F30819" w:rsidRPr="00BE49A4" w:rsidRDefault="00F30819" w:rsidP="00345F0D">
            <w:pPr>
              <w:rPr>
                <w:rFonts w:ascii="Arial" w:hAnsi="Arial" w:cs="Arial"/>
                <w:sz w:val="20"/>
                <w:szCs w:val="20"/>
              </w:rPr>
            </w:pPr>
            <w:r w:rsidRPr="00BE49A4">
              <w:rPr>
                <w:rFonts w:ascii="Arial" w:hAnsi="Arial" w:cs="Arial"/>
                <w:sz w:val="20"/>
                <w:szCs w:val="20"/>
              </w:rPr>
              <w:t xml:space="preserve"> TGNH TK Văn phòng: 10201 0000 528 234</w:t>
            </w:r>
          </w:p>
        </w:tc>
      </w:tr>
      <w:tr w:rsidR="00F30819" w:rsidRPr="00BE49A4" w14:paraId="016B97BD" w14:textId="77777777" w:rsidTr="00F30819">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07C2A7F" w14:textId="77777777" w:rsidR="00F30819" w:rsidRPr="00BE49A4" w:rsidRDefault="00F30819" w:rsidP="00345F0D">
            <w:pPr>
              <w:jc w:val="center"/>
              <w:rPr>
                <w:rFonts w:ascii="Arial" w:hAnsi="Arial" w:cs="Arial"/>
                <w:sz w:val="20"/>
                <w:szCs w:val="20"/>
              </w:rPr>
            </w:pPr>
            <w:r w:rsidRPr="00BE49A4">
              <w:rPr>
                <w:rFonts w:ascii="Arial" w:hAnsi="Arial" w:cs="Arial"/>
                <w:sz w:val="20"/>
                <w:szCs w:val="20"/>
              </w:rPr>
              <w:t>3</w:t>
            </w:r>
          </w:p>
        </w:tc>
        <w:tc>
          <w:tcPr>
            <w:tcW w:w="3037" w:type="dxa"/>
            <w:tcBorders>
              <w:top w:val="nil"/>
              <w:left w:val="nil"/>
              <w:bottom w:val="single" w:sz="4" w:space="0" w:color="auto"/>
              <w:right w:val="single" w:sz="4" w:space="0" w:color="auto"/>
            </w:tcBorders>
            <w:shd w:val="clear" w:color="auto" w:fill="auto"/>
            <w:vAlign w:val="center"/>
            <w:hideMark/>
          </w:tcPr>
          <w:p w14:paraId="3676FF09" w14:textId="77777777" w:rsidR="00F30819" w:rsidRPr="00BE49A4" w:rsidRDefault="00F30819" w:rsidP="00345F0D">
            <w:pPr>
              <w:rPr>
                <w:rFonts w:ascii="Arial" w:hAnsi="Arial" w:cs="Arial"/>
                <w:sz w:val="20"/>
                <w:szCs w:val="20"/>
              </w:rPr>
            </w:pPr>
            <w:r w:rsidRPr="00BE49A4">
              <w:rPr>
                <w:rFonts w:ascii="Arial" w:hAnsi="Arial" w:cs="Arial"/>
                <w:sz w:val="20"/>
                <w:szCs w:val="20"/>
              </w:rPr>
              <w:t>Tiền mặt tại quỹ văn phòng</w:t>
            </w:r>
          </w:p>
        </w:tc>
        <w:tc>
          <w:tcPr>
            <w:tcW w:w="1620" w:type="dxa"/>
            <w:tcBorders>
              <w:top w:val="nil"/>
              <w:left w:val="nil"/>
              <w:bottom w:val="single" w:sz="4" w:space="0" w:color="auto"/>
              <w:right w:val="single" w:sz="4" w:space="0" w:color="auto"/>
            </w:tcBorders>
            <w:shd w:val="clear" w:color="auto" w:fill="auto"/>
            <w:vAlign w:val="center"/>
            <w:hideMark/>
          </w:tcPr>
          <w:p w14:paraId="0E22DF41" w14:textId="77777777" w:rsidR="00F30819" w:rsidRPr="00BE49A4" w:rsidRDefault="00F30819" w:rsidP="00345F0D">
            <w:pPr>
              <w:jc w:val="right"/>
              <w:rPr>
                <w:rFonts w:ascii="Arial" w:hAnsi="Arial" w:cs="Arial"/>
                <w:sz w:val="20"/>
                <w:szCs w:val="20"/>
              </w:rPr>
            </w:pPr>
            <w:r w:rsidRPr="00BE49A4">
              <w:rPr>
                <w:rFonts w:ascii="Arial" w:hAnsi="Arial" w:cs="Arial"/>
                <w:sz w:val="20"/>
                <w:szCs w:val="20"/>
              </w:rPr>
              <w:t xml:space="preserve">            9,276,229    </w:t>
            </w:r>
          </w:p>
        </w:tc>
        <w:tc>
          <w:tcPr>
            <w:tcW w:w="4843" w:type="dxa"/>
            <w:tcBorders>
              <w:top w:val="nil"/>
              <w:left w:val="nil"/>
              <w:bottom w:val="single" w:sz="4" w:space="0" w:color="auto"/>
              <w:right w:val="single" w:sz="4" w:space="0" w:color="auto"/>
            </w:tcBorders>
            <w:shd w:val="clear" w:color="auto" w:fill="auto"/>
            <w:vAlign w:val="center"/>
            <w:hideMark/>
          </w:tcPr>
          <w:p w14:paraId="6ADB7D87" w14:textId="77777777" w:rsidR="00F30819" w:rsidRPr="00BE49A4" w:rsidRDefault="00F30819" w:rsidP="00345F0D">
            <w:pPr>
              <w:jc w:val="center"/>
              <w:rPr>
                <w:rFonts w:ascii="Arial" w:hAnsi="Arial" w:cs="Arial"/>
                <w:sz w:val="20"/>
                <w:szCs w:val="20"/>
              </w:rPr>
            </w:pPr>
            <w:r w:rsidRPr="00BE49A4">
              <w:rPr>
                <w:rFonts w:ascii="Arial" w:hAnsi="Arial" w:cs="Arial"/>
                <w:sz w:val="20"/>
                <w:szCs w:val="20"/>
              </w:rPr>
              <w:t> </w:t>
            </w:r>
          </w:p>
        </w:tc>
      </w:tr>
      <w:tr w:rsidR="00F30819" w:rsidRPr="00BE49A4" w14:paraId="41ACF199" w14:textId="77777777" w:rsidTr="00345F0D">
        <w:trPr>
          <w:trHeight w:val="345"/>
        </w:trPr>
        <w:tc>
          <w:tcPr>
            <w:tcW w:w="1006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7A8CC29" w14:textId="77777777" w:rsidR="00F30819" w:rsidRPr="00BE49A4" w:rsidRDefault="00F30819" w:rsidP="00345F0D">
            <w:pPr>
              <w:jc w:val="center"/>
              <w:rPr>
                <w:rFonts w:ascii="Arial" w:hAnsi="Arial" w:cs="Arial"/>
                <w:sz w:val="20"/>
                <w:szCs w:val="20"/>
              </w:rPr>
            </w:pPr>
            <w:r w:rsidRPr="00BE49A4">
              <w:rPr>
                <w:rFonts w:ascii="Arial" w:hAnsi="Arial" w:cs="Arial"/>
                <w:sz w:val="20"/>
                <w:szCs w:val="20"/>
              </w:rPr>
              <w:t> </w:t>
            </w:r>
          </w:p>
        </w:tc>
      </w:tr>
      <w:tr w:rsidR="00F30819" w:rsidRPr="00BE49A4" w14:paraId="40F7901B" w14:textId="77777777" w:rsidTr="00345F0D">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2BD6279" w14:textId="77777777" w:rsidR="00F30819" w:rsidRPr="00BE49A4" w:rsidRDefault="00F30819" w:rsidP="00345F0D">
            <w:pPr>
              <w:jc w:val="center"/>
              <w:rPr>
                <w:rFonts w:ascii="Arial" w:hAnsi="Arial" w:cs="Arial"/>
                <w:b/>
                <w:bCs/>
                <w:sz w:val="20"/>
                <w:szCs w:val="20"/>
              </w:rPr>
            </w:pPr>
            <w:r w:rsidRPr="00BE49A4">
              <w:rPr>
                <w:rFonts w:ascii="Arial" w:hAnsi="Arial" w:cs="Arial"/>
                <w:b/>
                <w:bCs/>
                <w:sz w:val="20"/>
                <w:szCs w:val="20"/>
              </w:rPr>
              <w:t>IV</w:t>
            </w:r>
          </w:p>
        </w:tc>
        <w:tc>
          <w:tcPr>
            <w:tcW w:w="9500" w:type="dxa"/>
            <w:gridSpan w:val="3"/>
            <w:tcBorders>
              <w:top w:val="single" w:sz="4" w:space="0" w:color="auto"/>
              <w:left w:val="nil"/>
              <w:bottom w:val="single" w:sz="4" w:space="0" w:color="auto"/>
              <w:right w:val="single" w:sz="4" w:space="0" w:color="000000"/>
            </w:tcBorders>
            <w:shd w:val="clear" w:color="auto" w:fill="auto"/>
            <w:vAlign w:val="center"/>
            <w:hideMark/>
          </w:tcPr>
          <w:p w14:paraId="56777CB2" w14:textId="77777777" w:rsidR="00F30819" w:rsidRPr="00BE49A4" w:rsidRDefault="00F30819" w:rsidP="00345F0D">
            <w:pPr>
              <w:rPr>
                <w:rFonts w:ascii="Arial" w:hAnsi="Arial" w:cs="Arial"/>
                <w:b/>
                <w:bCs/>
                <w:sz w:val="20"/>
                <w:szCs w:val="20"/>
              </w:rPr>
            </w:pPr>
            <w:r w:rsidRPr="00BE49A4">
              <w:rPr>
                <w:rFonts w:ascii="Arial" w:hAnsi="Arial" w:cs="Arial"/>
                <w:b/>
                <w:bCs/>
                <w:sz w:val="20"/>
                <w:szCs w:val="20"/>
              </w:rPr>
              <w:t>Nguồn Tiền Khác (Hợp tác với Tổ chức Croplife Việt Nam thực hiện dự án)</w:t>
            </w:r>
          </w:p>
        </w:tc>
      </w:tr>
      <w:tr w:rsidR="00F30819" w:rsidRPr="00BE49A4" w14:paraId="08515F52" w14:textId="77777777" w:rsidTr="00F30819">
        <w:trPr>
          <w:trHeight w:val="108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46034AC" w14:textId="77777777" w:rsidR="00F30819" w:rsidRPr="00BE49A4" w:rsidRDefault="00F30819" w:rsidP="00345F0D">
            <w:pPr>
              <w:jc w:val="center"/>
              <w:rPr>
                <w:rFonts w:ascii="Arial" w:hAnsi="Arial" w:cs="Arial"/>
                <w:sz w:val="20"/>
                <w:szCs w:val="20"/>
              </w:rPr>
            </w:pPr>
            <w:r w:rsidRPr="00BE49A4">
              <w:rPr>
                <w:rFonts w:ascii="Arial" w:hAnsi="Arial" w:cs="Arial"/>
                <w:sz w:val="20"/>
                <w:szCs w:val="20"/>
              </w:rPr>
              <w:t>1</w:t>
            </w:r>
          </w:p>
        </w:tc>
        <w:tc>
          <w:tcPr>
            <w:tcW w:w="3037" w:type="dxa"/>
            <w:tcBorders>
              <w:top w:val="nil"/>
              <w:left w:val="nil"/>
              <w:bottom w:val="single" w:sz="4" w:space="0" w:color="auto"/>
              <w:right w:val="single" w:sz="4" w:space="0" w:color="auto"/>
            </w:tcBorders>
            <w:shd w:val="clear" w:color="auto" w:fill="auto"/>
            <w:vAlign w:val="center"/>
            <w:hideMark/>
          </w:tcPr>
          <w:p w14:paraId="29D194A9" w14:textId="77777777" w:rsidR="00F30819" w:rsidRPr="00BE49A4" w:rsidRDefault="00F30819" w:rsidP="00345F0D">
            <w:pPr>
              <w:rPr>
                <w:rFonts w:ascii="Arial" w:hAnsi="Arial" w:cs="Arial"/>
                <w:sz w:val="20"/>
                <w:szCs w:val="20"/>
              </w:rPr>
            </w:pPr>
            <w:r w:rsidRPr="00BE49A4">
              <w:rPr>
                <w:rFonts w:ascii="Arial" w:hAnsi="Arial" w:cs="Arial"/>
                <w:sz w:val="20"/>
                <w:szCs w:val="20"/>
              </w:rPr>
              <w:t>Tổ chức Crop Life chuyển tiền hỗ trợ Dự án điều tra về Ngô Biến đổi gen (đợt 2) + tổ chức cuộc Hội thảo Khoa học về Công nghệ Sinh học trong Biến đổi gen</w:t>
            </w:r>
          </w:p>
        </w:tc>
        <w:tc>
          <w:tcPr>
            <w:tcW w:w="1620" w:type="dxa"/>
            <w:tcBorders>
              <w:top w:val="nil"/>
              <w:left w:val="nil"/>
              <w:bottom w:val="single" w:sz="4" w:space="0" w:color="auto"/>
              <w:right w:val="single" w:sz="4" w:space="0" w:color="auto"/>
            </w:tcBorders>
            <w:shd w:val="clear" w:color="auto" w:fill="auto"/>
            <w:vAlign w:val="center"/>
            <w:hideMark/>
          </w:tcPr>
          <w:p w14:paraId="6840D9B4" w14:textId="77777777" w:rsidR="00F30819" w:rsidRPr="00BE49A4" w:rsidRDefault="00F30819" w:rsidP="00345F0D">
            <w:pPr>
              <w:jc w:val="center"/>
              <w:rPr>
                <w:rFonts w:ascii="Arial" w:hAnsi="Arial" w:cs="Arial"/>
                <w:sz w:val="20"/>
                <w:szCs w:val="20"/>
              </w:rPr>
            </w:pPr>
            <w:r w:rsidRPr="00BE49A4">
              <w:rPr>
                <w:rFonts w:ascii="Arial" w:hAnsi="Arial" w:cs="Arial"/>
                <w:sz w:val="20"/>
                <w:szCs w:val="20"/>
              </w:rPr>
              <w:t xml:space="preserve">         265,056,595    </w:t>
            </w:r>
          </w:p>
        </w:tc>
        <w:tc>
          <w:tcPr>
            <w:tcW w:w="4843" w:type="dxa"/>
            <w:tcBorders>
              <w:top w:val="nil"/>
              <w:left w:val="nil"/>
              <w:bottom w:val="single" w:sz="4" w:space="0" w:color="auto"/>
              <w:right w:val="single" w:sz="4" w:space="0" w:color="auto"/>
            </w:tcBorders>
            <w:shd w:val="clear" w:color="auto" w:fill="auto"/>
            <w:vAlign w:val="center"/>
            <w:hideMark/>
          </w:tcPr>
          <w:p w14:paraId="1AECC514" w14:textId="77777777" w:rsidR="00F30819" w:rsidRPr="00BE49A4" w:rsidRDefault="00F30819" w:rsidP="00345F0D">
            <w:pPr>
              <w:jc w:val="center"/>
              <w:rPr>
                <w:rFonts w:ascii="Arial" w:hAnsi="Arial" w:cs="Arial"/>
                <w:sz w:val="20"/>
                <w:szCs w:val="20"/>
              </w:rPr>
            </w:pPr>
            <w:r w:rsidRPr="00BE49A4">
              <w:rPr>
                <w:rFonts w:ascii="Arial" w:hAnsi="Arial" w:cs="Arial"/>
                <w:sz w:val="20"/>
                <w:szCs w:val="20"/>
              </w:rPr>
              <w:t> </w:t>
            </w:r>
          </w:p>
        </w:tc>
      </w:tr>
      <w:tr w:rsidR="00F30819" w:rsidRPr="00BE49A4" w14:paraId="1A7B618D" w14:textId="77777777" w:rsidTr="00F30819">
        <w:trPr>
          <w:trHeight w:val="87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4C2721B" w14:textId="77777777" w:rsidR="00F30819" w:rsidRPr="00BE49A4" w:rsidRDefault="00F30819" w:rsidP="00345F0D">
            <w:pPr>
              <w:jc w:val="center"/>
              <w:rPr>
                <w:rFonts w:ascii="Arial" w:hAnsi="Arial" w:cs="Arial"/>
                <w:sz w:val="20"/>
                <w:szCs w:val="20"/>
              </w:rPr>
            </w:pPr>
            <w:r w:rsidRPr="00BE49A4">
              <w:rPr>
                <w:rFonts w:ascii="Arial" w:hAnsi="Arial" w:cs="Arial"/>
                <w:sz w:val="20"/>
                <w:szCs w:val="20"/>
              </w:rPr>
              <w:t>2</w:t>
            </w:r>
          </w:p>
        </w:tc>
        <w:tc>
          <w:tcPr>
            <w:tcW w:w="3037" w:type="dxa"/>
            <w:tcBorders>
              <w:top w:val="nil"/>
              <w:left w:val="nil"/>
              <w:bottom w:val="single" w:sz="4" w:space="0" w:color="auto"/>
              <w:right w:val="single" w:sz="4" w:space="0" w:color="auto"/>
            </w:tcBorders>
            <w:shd w:val="clear" w:color="auto" w:fill="auto"/>
            <w:vAlign w:val="center"/>
            <w:hideMark/>
          </w:tcPr>
          <w:p w14:paraId="22A03AD2" w14:textId="77777777" w:rsidR="00F30819" w:rsidRPr="00BE49A4" w:rsidRDefault="00F30819" w:rsidP="00345F0D">
            <w:pPr>
              <w:rPr>
                <w:rFonts w:ascii="Arial" w:hAnsi="Arial" w:cs="Arial"/>
                <w:sz w:val="20"/>
                <w:szCs w:val="20"/>
              </w:rPr>
            </w:pPr>
            <w:r w:rsidRPr="00BE49A4">
              <w:rPr>
                <w:rFonts w:ascii="Arial" w:hAnsi="Arial" w:cs="Arial"/>
                <w:sz w:val="20"/>
                <w:szCs w:val="20"/>
              </w:rPr>
              <w:t>Chi trả tiền hỗ trợ Dự án điều tra về Ngô Biến đổi gen  (đợt 2)</w:t>
            </w:r>
          </w:p>
        </w:tc>
        <w:tc>
          <w:tcPr>
            <w:tcW w:w="1620" w:type="dxa"/>
            <w:tcBorders>
              <w:top w:val="nil"/>
              <w:left w:val="nil"/>
              <w:bottom w:val="single" w:sz="4" w:space="0" w:color="auto"/>
              <w:right w:val="single" w:sz="4" w:space="0" w:color="auto"/>
            </w:tcBorders>
            <w:shd w:val="clear" w:color="auto" w:fill="auto"/>
            <w:vAlign w:val="center"/>
            <w:hideMark/>
          </w:tcPr>
          <w:p w14:paraId="77FD48ED" w14:textId="77777777" w:rsidR="00F30819" w:rsidRPr="00BE49A4" w:rsidRDefault="00F30819" w:rsidP="00345F0D">
            <w:pPr>
              <w:jc w:val="center"/>
              <w:rPr>
                <w:rFonts w:ascii="Arial" w:hAnsi="Arial" w:cs="Arial"/>
                <w:sz w:val="20"/>
                <w:szCs w:val="20"/>
              </w:rPr>
            </w:pPr>
            <w:r w:rsidRPr="00BE49A4">
              <w:rPr>
                <w:rFonts w:ascii="Arial" w:hAnsi="Arial" w:cs="Arial"/>
                <w:sz w:val="20"/>
                <w:szCs w:val="20"/>
              </w:rPr>
              <w:t xml:space="preserve">         103,000,000    </w:t>
            </w:r>
          </w:p>
        </w:tc>
        <w:tc>
          <w:tcPr>
            <w:tcW w:w="4843" w:type="dxa"/>
            <w:tcBorders>
              <w:top w:val="nil"/>
              <w:left w:val="nil"/>
              <w:bottom w:val="single" w:sz="4" w:space="0" w:color="auto"/>
              <w:right w:val="single" w:sz="4" w:space="0" w:color="auto"/>
            </w:tcBorders>
            <w:shd w:val="clear" w:color="auto" w:fill="auto"/>
            <w:vAlign w:val="center"/>
            <w:hideMark/>
          </w:tcPr>
          <w:p w14:paraId="4AE3A69B" w14:textId="77777777" w:rsidR="00F30819" w:rsidRPr="00BE49A4" w:rsidRDefault="00F30819" w:rsidP="00345F0D">
            <w:pPr>
              <w:jc w:val="center"/>
              <w:rPr>
                <w:rFonts w:ascii="Arial" w:hAnsi="Arial" w:cs="Arial"/>
                <w:sz w:val="20"/>
                <w:szCs w:val="20"/>
              </w:rPr>
            </w:pPr>
            <w:r w:rsidRPr="00BE49A4">
              <w:rPr>
                <w:rFonts w:ascii="Arial" w:hAnsi="Arial" w:cs="Arial"/>
                <w:sz w:val="20"/>
                <w:szCs w:val="20"/>
              </w:rPr>
              <w:t>Đã thực hiện song dự án và đã chi trong năm 2020</w:t>
            </w:r>
          </w:p>
        </w:tc>
      </w:tr>
      <w:tr w:rsidR="00F30819" w:rsidRPr="00BE49A4" w14:paraId="164BA2F0" w14:textId="77777777" w:rsidTr="00F30819">
        <w:trPr>
          <w:trHeight w:val="96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A5A1E84" w14:textId="77777777" w:rsidR="00F30819" w:rsidRPr="00BE49A4" w:rsidRDefault="00F30819" w:rsidP="00345F0D">
            <w:pPr>
              <w:jc w:val="center"/>
              <w:rPr>
                <w:rFonts w:ascii="Arial" w:hAnsi="Arial" w:cs="Arial"/>
                <w:b/>
                <w:bCs/>
                <w:sz w:val="20"/>
                <w:szCs w:val="20"/>
              </w:rPr>
            </w:pPr>
            <w:r w:rsidRPr="00BE49A4">
              <w:rPr>
                <w:rFonts w:ascii="Arial" w:hAnsi="Arial" w:cs="Arial"/>
                <w:b/>
                <w:bCs/>
                <w:sz w:val="20"/>
                <w:szCs w:val="20"/>
              </w:rPr>
              <w:t>V</w:t>
            </w:r>
          </w:p>
        </w:tc>
        <w:tc>
          <w:tcPr>
            <w:tcW w:w="3037" w:type="dxa"/>
            <w:tcBorders>
              <w:top w:val="nil"/>
              <w:left w:val="nil"/>
              <w:bottom w:val="single" w:sz="4" w:space="0" w:color="auto"/>
              <w:right w:val="single" w:sz="4" w:space="0" w:color="auto"/>
            </w:tcBorders>
            <w:shd w:val="clear" w:color="auto" w:fill="auto"/>
            <w:vAlign w:val="center"/>
            <w:hideMark/>
          </w:tcPr>
          <w:p w14:paraId="3E515B96" w14:textId="77777777" w:rsidR="00F30819" w:rsidRPr="00BE49A4" w:rsidRDefault="00F30819" w:rsidP="00345F0D">
            <w:pPr>
              <w:rPr>
                <w:rFonts w:ascii="Arial" w:hAnsi="Arial" w:cs="Arial"/>
                <w:b/>
                <w:bCs/>
                <w:sz w:val="20"/>
                <w:szCs w:val="20"/>
              </w:rPr>
            </w:pPr>
            <w:r w:rsidRPr="00BE49A4">
              <w:rPr>
                <w:rFonts w:ascii="Arial" w:hAnsi="Arial" w:cs="Arial"/>
                <w:b/>
                <w:bCs/>
                <w:sz w:val="20"/>
                <w:szCs w:val="20"/>
              </w:rPr>
              <w:t>Còn lại (1) - (2)</w:t>
            </w:r>
          </w:p>
        </w:tc>
        <w:tc>
          <w:tcPr>
            <w:tcW w:w="1620" w:type="dxa"/>
            <w:tcBorders>
              <w:top w:val="nil"/>
              <w:left w:val="nil"/>
              <w:bottom w:val="single" w:sz="4" w:space="0" w:color="auto"/>
              <w:right w:val="single" w:sz="4" w:space="0" w:color="auto"/>
            </w:tcBorders>
            <w:shd w:val="clear" w:color="auto" w:fill="auto"/>
            <w:vAlign w:val="center"/>
            <w:hideMark/>
          </w:tcPr>
          <w:p w14:paraId="523354B8" w14:textId="77777777" w:rsidR="00F30819" w:rsidRPr="00BE49A4" w:rsidRDefault="00F30819" w:rsidP="00345F0D">
            <w:pPr>
              <w:jc w:val="right"/>
              <w:rPr>
                <w:rFonts w:ascii="Arial" w:hAnsi="Arial" w:cs="Arial"/>
                <w:b/>
                <w:bCs/>
                <w:sz w:val="20"/>
                <w:szCs w:val="20"/>
              </w:rPr>
            </w:pPr>
            <w:r w:rsidRPr="00BE49A4">
              <w:rPr>
                <w:rFonts w:ascii="Arial" w:hAnsi="Arial" w:cs="Arial"/>
                <w:b/>
                <w:bCs/>
                <w:sz w:val="20"/>
                <w:szCs w:val="20"/>
              </w:rPr>
              <w:t xml:space="preserve">         162,056,595    </w:t>
            </w:r>
          </w:p>
        </w:tc>
        <w:tc>
          <w:tcPr>
            <w:tcW w:w="4843" w:type="dxa"/>
            <w:tcBorders>
              <w:top w:val="nil"/>
              <w:left w:val="nil"/>
              <w:bottom w:val="single" w:sz="4" w:space="0" w:color="auto"/>
              <w:right w:val="single" w:sz="4" w:space="0" w:color="auto"/>
            </w:tcBorders>
            <w:shd w:val="clear" w:color="auto" w:fill="auto"/>
            <w:vAlign w:val="center"/>
            <w:hideMark/>
          </w:tcPr>
          <w:p w14:paraId="1645FEC6" w14:textId="77777777" w:rsidR="00F30819" w:rsidRPr="00BE49A4" w:rsidRDefault="00F30819" w:rsidP="00345F0D">
            <w:pPr>
              <w:jc w:val="center"/>
              <w:rPr>
                <w:rFonts w:ascii="Arial" w:hAnsi="Arial" w:cs="Arial"/>
                <w:b/>
                <w:bCs/>
                <w:sz w:val="20"/>
                <w:szCs w:val="20"/>
              </w:rPr>
            </w:pPr>
            <w:r w:rsidRPr="00BE49A4">
              <w:rPr>
                <w:rFonts w:ascii="Arial" w:hAnsi="Arial" w:cs="Arial"/>
                <w:b/>
                <w:bCs/>
                <w:sz w:val="20"/>
                <w:szCs w:val="20"/>
              </w:rPr>
              <w:t xml:space="preserve">Số còn lại chưa thực hiện: tổ chức "Hội thảo Khoa học về </w:t>
            </w:r>
            <w:r>
              <w:rPr>
                <w:rFonts w:ascii="Arial" w:hAnsi="Arial" w:cs="Arial"/>
                <w:b/>
                <w:bCs/>
                <w:sz w:val="20"/>
                <w:szCs w:val="20"/>
              </w:rPr>
              <w:t>cây trồng Công nghệ Sinh học</w:t>
            </w:r>
            <w:r w:rsidRPr="00BE49A4">
              <w:rPr>
                <w:rFonts w:ascii="Arial" w:hAnsi="Arial" w:cs="Arial"/>
                <w:b/>
                <w:bCs/>
                <w:sz w:val="20"/>
                <w:szCs w:val="20"/>
              </w:rPr>
              <w:t>"</w:t>
            </w:r>
          </w:p>
        </w:tc>
      </w:tr>
    </w:tbl>
    <w:p w14:paraId="6EB67CB8" w14:textId="77777777" w:rsidR="00F30819" w:rsidRDefault="00F30819" w:rsidP="00F30819">
      <w:pPr>
        <w:pStyle w:val="ListParagraph"/>
        <w:spacing w:line="276" w:lineRule="auto"/>
        <w:ind w:left="0" w:firstLine="720"/>
        <w:jc w:val="both"/>
        <w:rPr>
          <w:sz w:val="28"/>
          <w:szCs w:val="28"/>
        </w:rPr>
      </w:pPr>
    </w:p>
    <w:p w14:paraId="69DB8D23" w14:textId="77777777" w:rsidR="00F30819" w:rsidRDefault="00F30819" w:rsidP="00F30819">
      <w:pPr>
        <w:pStyle w:val="ListParagraph"/>
        <w:spacing w:line="276" w:lineRule="auto"/>
        <w:ind w:left="0" w:firstLine="720"/>
        <w:jc w:val="both"/>
        <w:rPr>
          <w:sz w:val="28"/>
          <w:szCs w:val="28"/>
        </w:rPr>
      </w:pPr>
    </w:p>
    <w:tbl>
      <w:tblPr>
        <w:tblW w:w="10120" w:type="dxa"/>
        <w:tblInd w:w="93" w:type="dxa"/>
        <w:tblLook w:val="04A0" w:firstRow="1" w:lastRow="0" w:firstColumn="1" w:lastColumn="0" w:noHBand="0" w:noVBand="1"/>
      </w:tblPr>
      <w:tblGrid>
        <w:gridCol w:w="540"/>
        <w:gridCol w:w="3140"/>
        <w:gridCol w:w="2320"/>
        <w:gridCol w:w="4120"/>
      </w:tblGrid>
      <w:tr w:rsidR="00F30819" w:rsidRPr="00BE49A4" w14:paraId="09E76D6E" w14:textId="77777777" w:rsidTr="00345F0D">
        <w:trPr>
          <w:trHeight w:val="330"/>
        </w:trPr>
        <w:tc>
          <w:tcPr>
            <w:tcW w:w="10120" w:type="dxa"/>
            <w:gridSpan w:val="4"/>
            <w:tcBorders>
              <w:top w:val="nil"/>
              <w:left w:val="nil"/>
              <w:bottom w:val="nil"/>
              <w:right w:val="nil"/>
            </w:tcBorders>
            <w:shd w:val="clear" w:color="auto" w:fill="auto"/>
            <w:vAlign w:val="bottom"/>
            <w:hideMark/>
          </w:tcPr>
          <w:p w14:paraId="26C25FF1" w14:textId="77777777" w:rsidR="00F30819" w:rsidRPr="00BE49A4" w:rsidRDefault="00F30819" w:rsidP="00152DBC">
            <w:pPr>
              <w:jc w:val="center"/>
              <w:rPr>
                <w:rFonts w:ascii="Arial" w:hAnsi="Arial" w:cs="Arial"/>
                <w:b/>
                <w:bCs/>
                <w:sz w:val="26"/>
                <w:szCs w:val="26"/>
              </w:rPr>
            </w:pPr>
            <w:r w:rsidRPr="00BE49A4">
              <w:rPr>
                <w:rFonts w:ascii="Arial" w:hAnsi="Arial" w:cs="Arial"/>
                <w:b/>
                <w:bCs/>
                <w:sz w:val="26"/>
                <w:szCs w:val="26"/>
              </w:rPr>
              <w:t>Báo cáo cân đối thu-chi tài chính của Hiệp hội</w:t>
            </w:r>
          </w:p>
        </w:tc>
      </w:tr>
      <w:tr w:rsidR="00F30819" w:rsidRPr="00BE49A4" w14:paraId="40F5EA4E" w14:textId="77777777" w:rsidTr="00345F0D">
        <w:trPr>
          <w:trHeight w:val="300"/>
        </w:trPr>
        <w:tc>
          <w:tcPr>
            <w:tcW w:w="10120" w:type="dxa"/>
            <w:gridSpan w:val="4"/>
            <w:tcBorders>
              <w:top w:val="nil"/>
              <w:left w:val="nil"/>
              <w:bottom w:val="nil"/>
              <w:right w:val="nil"/>
            </w:tcBorders>
            <w:shd w:val="clear" w:color="auto" w:fill="auto"/>
            <w:vAlign w:val="bottom"/>
            <w:hideMark/>
          </w:tcPr>
          <w:p w14:paraId="0E5DD660" w14:textId="7ADFAFC7" w:rsidR="00F30819" w:rsidRPr="00BE49A4" w:rsidRDefault="00F30819" w:rsidP="00152DBC">
            <w:pPr>
              <w:jc w:val="center"/>
              <w:rPr>
                <w:rFonts w:ascii="Arial" w:hAnsi="Arial" w:cs="Arial"/>
                <w:b/>
                <w:bCs/>
                <w:sz w:val="20"/>
                <w:szCs w:val="20"/>
              </w:rPr>
            </w:pPr>
            <w:r w:rsidRPr="00BE49A4">
              <w:rPr>
                <w:rFonts w:ascii="Arial" w:hAnsi="Arial" w:cs="Arial"/>
                <w:b/>
                <w:bCs/>
                <w:sz w:val="20"/>
                <w:szCs w:val="20"/>
              </w:rPr>
              <w:t>Từ 01/01/2021 đến T 11/2021</w:t>
            </w:r>
          </w:p>
        </w:tc>
      </w:tr>
      <w:tr w:rsidR="00F30819" w:rsidRPr="00BE49A4" w14:paraId="151A37EA" w14:textId="77777777" w:rsidTr="00345F0D">
        <w:trPr>
          <w:trHeight w:val="300"/>
        </w:trPr>
        <w:tc>
          <w:tcPr>
            <w:tcW w:w="540" w:type="dxa"/>
            <w:tcBorders>
              <w:top w:val="nil"/>
              <w:left w:val="nil"/>
              <w:bottom w:val="nil"/>
              <w:right w:val="nil"/>
            </w:tcBorders>
            <w:shd w:val="clear" w:color="auto" w:fill="auto"/>
            <w:noWrap/>
            <w:vAlign w:val="bottom"/>
            <w:hideMark/>
          </w:tcPr>
          <w:p w14:paraId="352A8C7A" w14:textId="77777777" w:rsidR="00F30819" w:rsidRPr="00BE49A4" w:rsidRDefault="00F30819" w:rsidP="00345F0D">
            <w:pPr>
              <w:jc w:val="center"/>
              <w:rPr>
                <w:rFonts w:ascii="Arial" w:hAnsi="Arial" w:cs="Arial"/>
                <w:sz w:val="20"/>
                <w:szCs w:val="20"/>
              </w:rPr>
            </w:pPr>
          </w:p>
        </w:tc>
        <w:tc>
          <w:tcPr>
            <w:tcW w:w="3140" w:type="dxa"/>
            <w:tcBorders>
              <w:top w:val="nil"/>
              <w:left w:val="nil"/>
              <w:bottom w:val="nil"/>
              <w:right w:val="nil"/>
            </w:tcBorders>
            <w:shd w:val="clear" w:color="auto" w:fill="auto"/>
            <w:noWrap/>
            <w:vAlign w:val="bottom"/>
            <w:hideMark/>
          </w:tcPr>
          <w:p w14:paraId="3C5BEB81" w14:textId="77777777" w:rsidR="00F30819" w:rsidRPr="00BE49A4" w:rsidRDefault="00F30819" w:rsidP="00345F0D">
            <w:pPr>
              <w:rPr>
                <w:rFonts w:ascii="Arial" w:hAnsi="Arial" w:cs="Arial"/>
                <w:sz w:val="20"/>
                <w:szCs w:val="20"/>
              </w:rPr>
            </w:pPr>
          </w:p>
        </w:tc>
        <w:tc>
          <w:tcPr>
            <w:tcW w:w="2320" w:type="dxa"/>
            <w:tcBorders>
              <w:top w:val="nil"/>
              <w:left w:val="nil"/>
              <w:bottom w:val="nil"/>
              <w:right w:val="nil"/>
            </w:tcBorders>
            <w:shd w:val="clear" w:color="auto" w:fill="auto"/>
            <w:noWrap/>
            <w:vAlign w:val="bottom"/>
            <w:hideMark/>
          </w:tcPr>
          <w:p w14:paraId="2D667CC5" w14:textId="77777777" w:rsidR="00F30819" w:rsidRPr="00BE49A4" w:rsidRDefault="00F30819" w:rsidP="00345F0D">
            <w:pPr>
              <w:rPr>
                <w:rFonts w:ascii="Arial" w:hAnsi="Arial" w:cs="Arial"/>
                <w:sz w:val="20"/>
                <w:szCs w:val="20"/>
              </w:rPr>
            </w:pPr>
          </w:p>
        </w:tc>
        <w:tc>
          <w:tcPr>
            <w:tcW w:w="4120" w:type="dxa"/>
            <w:tcBorders>
              <w:top w:val="nil"/>
              <w:left w:val="nil"/>
              <w:bottom w:val="nil"/>
              <w:right w:val="nil"/>
            </w:tcBorders>
            <w:shd w:val="clear" w:color="auto" w:fill="auto"/>
            <w:noWrap/>
            <w:vAlign w:val="bottom"/>
            <w:hideMark/>
          </w:tcPr>
          <w:p w14:paraId="4FCD614A" w14:textId="77777777" w:rsidR="00F30819" w:rsidRPr="00BE49A4" w:rsidRDefault="00F30819" w:rsidP="00345F0D">
            <w:pPr>
              <w:jc w:val="center"/>
              <w:rPr>
                <w:sz w:val="20"/>
                <w:szCs w:val="20"/>
              </w:rPr>
            </w:pPr>
            <w:r w:rsidRPr="00BE49A4">
              <w:rPr>
                <w:sz w:val="20"/>
                <w:szCs w:val="20"/>
              </w:rPr>
              <w:t>ĐVT: VN đồng</w:t>
            </w:r>
          </w:p>
        </w:tc>
      </w:tr>
      <w:tr w:rsidR="00F30819" w:rsidRPr="00BE49A4" w14:paraId="233DB08D" w14:textId="77777777" w:rsidTr="00345F0D">
        <w:trPr>
          <w:trHeight w:val="60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FD24B" w14:textId="77777777" w:rsidR="00F30819" w:rsidRPr="00BE49A4" w:rsidRDefault="00F30819" w:rsidP="00345F0D">
            <w:pPr>
              <w:jc w:val="center"/>
              <w:rPr>
                <w:rFonts w:ascii="Arial" w:hAnsi="Arial" w:cs="Arial"/>
                <w:b/>
                <w:bCs/>
                <w:i/>
                <w:iCs/>
              </w:rPr>
            </w:pPr>
            <w:r w:rsidRPr="00BE49A4">
              <w:rPr>
                <w:rFonts w:ascii="Arial" w:hAnsi="Arial" w:cs="Arial"/>
                <w:b/>
                <w:bCs/>
                <w:i/>
                <w:iCs/>
                <w:sz w:val="22"/>
                <w:szCs w:val="22"/>
              </w:rPr>
              <w:t>I</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14:paraId="0A934943" w14:textId="77777777" w:rsidR="00F30819" w:rsidRPr="00BE49A4" w:rsidRDefault="00F30819" w:rsidP="00345F0D">
            <w:pPr>
              <w:jc w:val="center"/>
              <w:rPr>
                <w:rFonts w:ascii="Arial" w:hAnsi="Arial" w:cs="Arial"/>
                <w:b/>
                <w:bCs/>
              </w:rPr>
            </w:pPr>
            <w:r w:rsidRPr="00BE49A4">
              <w:rPr>
                <w:rFonts w:ascii="Arial" w:hAnsi="Arial" w:cs="Arial"/>
                <w:b/>
                <w:bCs/>
              </w:rPr>
              <w:t>Tổng thu Hiệp hội</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F6E43CA" w14:textId="77777777" w:rsidR="00F30819" w:rsidRPr="00BE49A4" w:rsidRDefault="00F30819" w:rsidP="00345F0D">
            <w:pPr>
              <w:jc w:val="center"/>
              <w:rPr>
                <w:rFonts w:ascii="Arial" w:hAnsi="Arial" w:cs="Arial"/>
                <w:b/>
                <w:bCs/>
              </w:rPr>
            </w:pPr>
            <w:r w:rsidRPr="00BE49A4">
              <w:rPr>
                <w:rFonts w:ascii="Arial" w:hAnsi="Arial" w:cs="Arial"/>
                <w:b/>
                <w:bCs/>
              </w:rPr>
              <w:t xml:space="preserve">          261,186,980    </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14:paraId="542B7BEA" w14:textId="77777777" w:rsidR="00F30819" w:rsidRPr="00BE49A4" w:rsidRDefault="00F30819" w:rsidP="00345F0D">
            <w:pPr>
              <w:jc w:val="center"/>
              <w:rPr>
                <w:rFonts w:ascii="Arial" w:hAnsi="Arial" w:cs="Arial"/>
                <w:b/>
                <w:bCs/>
                <w:sz w:val="20"/>
                <w:szCs w:val="20"/>
              </w:rPr>
            </w:pPr>
            <w:r w:rsidRPr="00BE49A4">
              <w:rPr>
                <w:rFonts w:ascii="Arial" w:hAnsi="Arial" w:cs="Arial"/>
                <w:b/>
                <w:bCs/>
                <w:sz w:val="20"/>
                <w:szCs w:val="20"/>
              </w:rPr>
              <w:t>Ghi chú</w:t>
            </w:r>
          </w:p>
        </w:tc>
      </w:tr>
      <w:tr w:rsidR="00F30819" w:rsidRPr="00BE49A4" w14:paraId="15E5EF8E" w14:textId="77777777" w:rsidTr="00345F0D">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0AAE452" w14:textId="77777777" w:rsidR="00F30819" w:rsidRPr="00BE49A4" w:rsidRDefault="00F30819" w:rsidP="00345F0D">
            <w:pPr>
              <w:rPr>
                <w:rFonts w:ascii="Arial" w:hAnsi="Arial" w:cs="Arial"/>
                <w:sz w:val="20"/>
                <w:szCs w:val="20"/>
              </w:rPr>
            </w:pPr>
            <w:r w:rsidRPr="00BE49A4">
              <w:rPr>
                <w:rFonts w:ascii="Arial" w:hAnsi="Arial" w:cs="Arial"/>
                <w:sz w:val="20"/>
                <w:szCs w:val="20"/>
              </w:rPr>
              <w:t> </w:t>
            </w:r>
          </w:p>
        </w:tc>
        <w:tc>
          <w:tcPr>
            <w:tcW w:w="3140" w:type="dxa"/>
            <w:tcBorders>
              <w:top w:val="nil"/>
              <w:left w:val="nil"/>
              <w:bottom w:val="single" w:sz="4" w:space="0" w:color="auto"/>
              <w:right w:val="nil"/>
            </w:tcBorders>
            <w:shd w:val="clear" w:color="auto" w:fill="auto"/>
            <w:vAlign w:val="center"/>
            <w:hideMark/>
          </w:tcPr>
          <w:p w14:paraId="0705E221" w14:textId="77777777" w:rsidR="00F30819" w:rsidRPr="00BE49A4" w:rsidRDefault="00F30819" w:rsidP="00345F0D">
            <w:pPr>
              <w:rPr>
                <w:rFonts w:ascii="Arial" w:hAnsi="Arial" w:cs="Arial"/>
                <w:sz w:val="20"/>
                <w:szCs w:val="20"/>
              </w:rPr>
            </w:pPr>
            <w:r w:rsidRPr="00BE49A4">
              <w:rPr>
                <w:rFonts w:ascii="Arial" w:hAnsi="Arial" w:cs="Arial"/>
                <w:sz w:val="20"/>
                <w:szCs w:val="20"/>
              </w:rPr>
              <w:t>Trong đó:</w:t>
            </w:r>
          </w:p>
        </w:tc>
        <w:tc>
          <w:tcPr>
            <w:tcW w:w="2320" w:type="dxa"/>
            <w:tcBorders>
              <w:top w:val="nil"/>
              <w:left w:val="nil"/>
              <w:bottom w:val="single" w:sz="4" w:space="0" w:color="auto"/>
              <w:right w:val="single" w:sz="4" w:space="0" w:color="auto"/>
            </w:tcBorders>
            <w:shd w:val="clear" w:color="auto" w:fill="auto"/>
            <w:vAlign w:val="center"/>
            <w:hideMark/>
          </w:tcPr>
          <w:p w14:paraId="07C0B248" w14:textId="77777777" w:rsidR="00F30819" w:rsidRPr="00BE49A4" w:rsidRDefault="00F30819" w:rsidP="00345F0D">
            <w:pPr>
              <w:rPr>
                <w:rFonts w:ascii="Arial" w:hAnsi="Arial" w:cs="Arial"/>
                <w:sz w:val="20"/>
                <w:szCs w:val="20"/>
              </w:rPr>
            </w:pPr>
            <w:r w:rsidRPr="00BE49A4">
              <w:rPr>
                <w:rFonts w:ascii="Arial" w:hAnsi="Arial" w:cs="Arial"/>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14:paraId="068420AB" w14:textId="77777777" w:rsidR="00F30819" w:rsidRPr="00BE49A4" w:rsidRDefault="00F30819" w:rsidP="00345F0D">
            <w:pPr>
              <w:jc w:val="center"/>
              <w:rPr>
                <w:rFonts w:ascii="Arial" w:hAnsi="Arial" w:cs="Arial"/>
                <w:sz w:val="20"/>
                <w:szCs w:val="20"/>
              </w:rPr>
            </w:pPr>
            <w:r w:rsidRPr="00BE49A4">
              <w:rPr>
                <w:rFonts w:ascii="Arial" w:hAnsi="Arial" w:cs="Arial"/>
                <w:sz w:val="20"/>
                <w:szCs w:val="20"/>
              </w:rPr>
              <w:t> </w:t>
            </w:r>
          </w:p>
        </w:tc>
      </w:tr>
      <w:tr w:rsidR="00F30819" w:rsidRPr="00BE49A4" w14:paraId="278EB8B4" w14:textId="77777777" w:rsidTr="00345F0D">
        <w:trPr>
          <w:trHeight w:val="600"/>
        </w:trPr>
        <w:tc>
          <w:tcPr>
            <w:tcW w:w="540" w:type="dxa"/>
            <w:tcBorders>
              <w:top w:val="nil"/>
              <w:left w:val="single" w:sz="4" w:space="0" w:color="auto"/>
              <w:bottom w:val="nil"/>
              <w:right w:val="single" w:sz="4" w:space="0" w:color="auto"/>
            </w:tcBorders>
            <w:shd w:val="clear" w:color="auto" w:fill="auto"/>
            <w:vAlign w:val="center"/>
            <w:hideMark/>
          </w:tcPr>
          <w:p w14:paraId="3123CD3D" w14:textId="77777777" w:rsidR="00F30819" w:rsidRPr="00BE49A4" w:rsidRDefault="00F30819" w:rsidP="00345F0D">
            <w:pPr>
              <w:jc w:val="center"/>
              <w:rPr>
                <w:rFonts w:ascii="Arial" w:hAnsi="Arial" w:cs="Arial"/>
                <w:b/>
                <w:bCs/>
                <w:sz w:val="20"/>
                <w:szCs w:val="20"/>
              </w:rPr>
            </w:pPr>
            <w:r w:rsidRPr="00BE49A4">
              <w:rPr>
                <w:rFonts w:ascii="Arial" w:hAnsi="Arial" w:cs="Arial"/>
                <w:b/>
                <w:bCs/>
                <w:sz w:val="20"/>
                <w:szCs w:val="20"/>
              </w:rPr>
              <w:t>1</w:t>
            </w:r>
          </w:p>
        </w:tc>
        <w:tc>
          <w:tcPr>
            <w:tcW w:w="3140" w:type="dxa"/>
            <w:tcBorders>
              <w:top w:val="nil"/>
              <w:left w:val="nil"/>
              <w:bottom w:val="single" w:sz="4" w:space="0" w:color="auto"/>
              <w:right w:val="single" w:sz="4" w:space="0" w:color="auto"/>
            </w:tcBorders>
            <w:shd w:val="clear" w:color="auto" w:fill="auto"/>
            <w:vAlign w:val="center"/>
            <w:hideMark/>
          </w:tcPr>
          <w:p w14:paraId="45856EE8" w14:textId="77777777" w:rsidR="00F30819" w:rsidRPr="00BE49A4" w:rsidRDefault="00F30819" w:rsidP="00345F0D">
            <w:pPr>
              <w:rPr>
                <w:rFonts w:ascii="Arial" w:hAnsi="Arial" w:cs="Arial"/>
                <w:sz w:val="20"/>
                <w:szCs w:val="20"/>
              </w:rPr>
            </w:pPr>
            <w:r w:rsidRPr="00BE49A4">
              <w:rPr>
                <w:rFonts w:ascii="Arial" w:hAnsi="Arial" w:cs="Arial"/>
                <w:sz w:val="20"/>
                <w:szCs w:val="20"/>
              </w:rPr>
              <w:t>Năm 2020 chuyển sang</w:t>
            </w:r>
          </w:p>
        </w:tc>
        <w:tc>
          <w:tcPr>
            <w:tcW w:w="2320" w:type="dxa"/>
            <w:tcBorders>
              <w:top w:val="nil"/>
              <w:left w:val="nil"/>
              <w:bottom w:val="single" w:sz="4" w:space="0" w:color="auto"/>
              <w:right w:val="single" w:sz="4" w:space="0" w:color="auto"/>
            </w:tcBorders>
            <w:shd w:val="clear" w:color="auto" w:fill="auto"/>
            <w:vAlign w:val="center"/>
            <w:hideMark/>
          </w:tcPr>
          <w:p w14:paraId="2AFC9AA4" w14:textId="77777777" w:rsidR="00F30819" w:rsidRPr="00BE49A4" w:rsidRDefault="00F30819" w:rsidP="00345F0D">
            <w:pPr>
              <w:jc w:val="right"/>
              <w:rPr>
                <w:rFonts w:ascii="Arial" w:hAnsi="Arial" w:cs="Arial"/>
                <w:sz w:val="20"/>
                <w:szCs w:val="20"/>
              </w:rPr>
            </w:pPr>
            <w:r w:rsidRPr="00BE49A4">
              <w:rPr>
                <w:rFonts w:ascii="Arial" w:hAnsi="Arial" w:cs="Arial"/>
                <w:sz w:val="20"/>
                <w:szCs w:val="20"/>
              </w:rPr>
              <w:t xml:space="preserve">               153,273,133    </w:t>
            </w:r>
          </w:p>
        </w:tc>
        <w:tc>
          <w:tcPr>
            <w:tcW w:w="4120" w:type="dxa"/>
            <w:tcBorders>
              <w:top w:val="nil"/>
              <w:left w:val="nil"/>
              <w:bottom w:val="single" w:sz="4" w:space="0" w:color="auto"/>
              <w:right w:val="single" w:sz="4" w:space="0" w:color="auto"/>
            </w:tcBorders>
            <w:shd w:val="clear" w:color="auto" w:fill="auto"/>
            <w:vAlign w:val="center"/>
            <w:hideMark/>
          </w:tcPr>
          <w:p w14:paraId="37C54FAF" w14:textId="77777777" w:rsidR="00F30819" w:rsidRPr="00BE49A4" w:rsidRDefault="00F30819" w:rsidP="00345F0D">
            <w:pPr>
              <w:rPr>
                <w:rFonts w:ascii="Arial" w:hAnsi="Arial" w:cs="Arial"/>
                <w:sz w:val="20"/>
                <w:szCs w:val="20"/>
              </w:rPr>
            </w:pPr>
            <w:r w:rsidRPr="00BE49A4">
              <w:rPr>
                <w:rFonts w:ascii="Arial" w:hAnsi="Arial" w:cs="Arial"/>
                <w:sz w:val="20"/>
                <w:szCs w:val="20"/>
              </w:rPr>
              <w:t> </w:t>
            </w:r>
          </w:p>
        </w:tc>
      </w:tr>
      <w:tr w:rsidR="00F30819" w:rsidRPr="00BE49A4" w14:paraId="5B31A942" w14:textId="77777777" w:rsidTr="00345F0D">
        <w:trPr>
          <w:trHeight w:val="600"/>
        </w:trPr>
        <w:tc>
          <w:tcPr>
            <w:tcW w:w="540" w:type="dxa"/>
            <w:tcBorders>
              <w:top w:val="nil"/>
              <w:left w:val="single" w:sz="4" w:space="0" w:color="auto"/>
              <w:bottom w:val="nil"/>
              <w:right w:val="single" w:sz="4" w:space="0" w:color="auto"/>
            </w:tcBorders>
            <w:shd w:val="clear" w:color="auto" w:fill="auto"/>
            <w:vAlign w:val="center"/>
            <w:hideMark/>
          </w:tcPr>
          <w:p w14:paraId="295099D9" w14:textId="77777777" w:rsidR="00F30819" w:rsidRPr="00BE49A4" w:rsidRDefault="00F30819" w:rsidP="00345F0D">
            <w:pPr>
              <w:jc w:val="center"/>
              <w:rPr>
                <w:rFonts w:ascii="Arial" w:hAnsi="Arial" w:cs="Arial"/>
                <w:b/>
                <w:bCs/>
                <w:sz w:val="20"/>
                <w:szCs w:val="20"/>
              </w:rPr>
            </w:pPr>
            <w:r w:rsidRPr="00BE49A4">
              <w:rPr>
                <w:rFonts w:ascii="Arial" w:hAnsi="Arial" w:cs="Arial"/>
                <w:b/>
                <w:bCs/>
                <w:sz w:val="20"/>
                <w:szCs w:val="20"/>
              </w:rPr>
              <w:t>2</w:t>
            </w:r>
          </w:p>
        </w:tc>
        <w:tc>
          <w:tcPr>
            <w:tcW w:w="3140" w:type="dxa"/>
            <w:tcBorders>
              <w:top w:val="nil"/>
              <w:left w:val="nil"/>
              <w:bottom w:val="single" w:sz="4" w:space="0" w:color="auto"/>
              <w:right w:val="single" w:sz="4" w:space="0" w:color="auto"/>
            </w:tcBorders>
            <w:shd w:val="clear" w:color="auto" w:fill="auto"/>
            <w:vAlign w:val="center"/>
            <w:hideMark/>
          </w:tcPr>
          <w:p w14:paraId="142AE61D" w14:textId="77777777" w:rsidR="00F30819" w:rsidRPr="00BE49A4" w:rsidRDefault="00F30819" w:rsidP="00345F0D">
            <w:pPr>
              <w:rPr>
                <w:rFonts w:ascii="Arial" w:hAnsi="Arial" w:cs="Arial"/>
                <w:sz w:val="20"/>
                <w:szCs w:val="20"/>
              </w:rPr>
            </w:pPr>
            <w:r w:rsidRPr="00BE49A4">
              <w:rPr>
                <w:rFonts w:ascii="Arial" w:hAnsi="Arial" w:cs="Arial"/>
                <w:sz w:val="20"/>
                <w:szCs w:val="20"/>
              </w:rPr>
              <w:t>Thu lệ phí, hội phí năm 2021</w:t>
            </w:r>
          </w:p>
        </w:tc>
        <w:tc>
          <w:tcPr>
            <w:tcW w:w="2320" w:type="dxa"/>
            <w:tcBorders>
              <w:top w:val="nil"/>
              <w:left w:val="nil"/>
              <w:bottom w:val="single" w:sz="4" w:space="0" w:color="auto"/>
              <w:right w:val="single" w:sz="4" w:space="0" w:color="auto"/>
            </w:tcBorders>
            <w:shd w:val="clear" w:color="auto" w:fill="auto"/>
            <w:vAlign w:val="center"/>
            <w:hideMark/>
          </w:tcPr>
          <w:p w14:paraId="4CCA9690" w14:textId="77777777" w:rsidR="00F30819" w:rsidRPr="00BE49A4" w:rsidRDefault="00F30819" w:rsidP="00345F0D">
            <w:pPr>
              <w:jc w:val="right"/>
              <w:rPr>
                <w:rFonts w:ascii="Arial" w:hAnsi="Arial" w:cs="Arial"/>
                <w:sz w:val="20"/>
                <w:szCs w:val="20"/>
              </w:rPr>
            </w:pPr>
            <w:r w:rsidRPr="00BE49A4">
              <w:rPr>
                <w:rFonts w:ascii="Arial" w:hAnsi="Arial" w:cs="Arial"/>
                <w:sz w:val="20"/>
                <w:szCs w:val="20"/>
              </w:rPr>
              <w:t xml:space="preserve">                 81,000,000    </w:t>
            </w:r>
          </w:p>
        </w:tc>
        <w:tc>
          <w:tcPr>
            <w:tcW w:w="4120" w:type="dxa"/>
            <w:tcBorders>
              <w:top w:val="nil"/>
              <w:left w:val="nil"/>
              <w:bottom w:val="single" w:sz="4" w:space="0" w:color="auto"/>
              <w:right w:val="single" w:sz="4" w:space="0" w:color="auto"/>
            </w:tcBorders>
            <w:shd w:val="clear" w:color="auto" w:fill="auto"/>
            <w:vAlign w:val="center"/>
            <w:hideMark/>
          </w:tcPr>
          <w:p w14:paraId="12FEFCB7" w14:textId="2A03C478" w:rsidR="00F30819" w:rsidRPr="00BE49A4" w:rsidRDefault="00F30819" w:rsidP="00345F0D">
            <w:pPr>
              <w:rPr>
                <w:rFonts w:ascii="Arial" w:hAnsi="Arial" w:cs="Arial"/>
                <w:sz w:val="20"/>
                <w:szCs w:val="20"/>
              </w:rPr>
            </w:pPr>
            <w:r w:rsidRPr="00BE49A4">
              <w:rPr>
                <w:rFonts w:ascii="Arial" w:hAnsi="Arial" w:cs="Arial"/>
                <w:sz w:val="20"/>
                <w:szCs w:val="20"/>
              </w:rPr>
              <w:t> </w:t>
            </w:r>
            <w:r>
              <w:rPr>
                <w:rFonts w:ascii="Arial" w:hAnsi="Arial" w:cs="Arial"/>
                <w:sz w:val="20"/>
                <w:szCs w:val="20"/>
              </w:rPr>
              <w:t>Tính đến t</w:t>
            </w:r>
            <w:r w:rsidR="00152DBC">
              <w:rPr>
                <w:rFonts w:ascii="Arial" w:hAnsi="Arial" w:cs="Arial"/>
                <w:sz w:val="20"/>
                <w:szCs w:val="20"/>
              </w:rPr>
              <w:t xml:space="preserve">háng </w:t>
            </w:r>
            <w:r>
              <w:rPr>
                <w:rFonts w:ascii="Arial" w:hAnsi="Arial" w:cs="Arial"/>
                <w:sz w:val="20"/>
                <w:szCs w:val="20"/>
              </w:rPr>
              <w:t>11/2021</w:t>
            </w:r>
          </w:p>
        </w:tc>
      </w:tr>
      <w:tr w:rsidR="00F30819" w:rsidRPr="00BE49A4" w14:paraId="2BC4AA31" w14:textId="77777777" w:rsidTr="00345F0D">
        <w:trPr>
          <w:trHeight w:val="600"/>
        </w:trPr>
        <w:tc>
          <w:tcPr>
            <w:tcW w:w="540" w:type="dxa"/>
            <w:tcBorders>
              <w:top w:val="nil"/>
              <w:left w:val="single" w:sz="4" w:space="0" w:color="auto"/>
              <w:bottom w:val="nil"/>
              <w:right w:val="single" w:sz="4" w:space="0" w:color="auto"/>
            </w:tcBorders>
            <w:shd w:val="clear" w:color="auto" w:fill="auto"/>
            <w:vAlign w:val="center"/>
            <w:hideMark/>
          </w:tcPr>
          <w:p w14:paraId="1B372C56" w14:textId="77777777" w:rsidR="00F30819" w:rsidRPr="00BE49A4" w:rsidRDefault="00F30819" w:rsidP="00345F0D">
            <w:pPr>
              <w:jc w:val="center"/>
              <w:rPr>
                <w:rFonts w:ascii="Arial" w:hAnsi="Arial" w:cs="Arial"/>
                <w:b/>
                <w:bCs/>
                <w:sz w:val="20"/>
                <w:szCs w:val="20"/>
              </w:rPr>
            </w:pPr>
            <w:r w:rsidRPr="00BE49A4">
              <w:rPr>
                <w:rFonts w:ascii="Arial" w:hAnsi="Arial" w:cs="Arial"/>
                <w:b/>
                <w:bCs/>
                <w:sz w:val="20"/>
                <w:szCs w:val="20"/>
              </w:rPr>
              <w:t>3</w:t>
            </w:r>
          </w:p>
        </w:tc>
        <w:tc>
          <w:tcPr>
            <w:tcW w:w="3140" w:type="dxa"/>
            <w:tcBorders>
              <w:top w:val="nil"/>
              <w:left w:val="nil"/>
              <w:bottom w:val="single" w:sz="4" w:space="0" w:color="auto"/>
              <w:right w:val="single" w:sz="4" w:space="0" w:color="auto"/>
            </w:tcBorders>
            <w:shd w:val="clear" w:color="auto" w:fill="auto"/>
            <w:vAlign w:val="center"/>
            <w:hideMark/>
          </w:tcPr>
          <w:p w14:paraId="2EAC8D2D" w14:textId="77777777" w:rsidR="00F30819" w:rsidRPr="00BE49A4" w:rsidRDefault="00F30819" w:rsidP="00345F0D">
            <w:pPr>
              <w:rPr>
                <w:rFonts w:ascii="Arial" w:hAnsi="Arial" w:cs="Arial"/>
                <w:sz w:val="20"/>
                <w:szCs w:val="20"/>
              </w:rPr>
            </w:pPr>
            <w:r w:rsidRPr="00BE49A4">
              <w:rPr>
                <w:rFonts w:ascii="Arial" w:hAnsi="Arial" w:cs="Arial"/>
                <w:sz w:val="20"/>
                <w:szCs w:val="20"/>
              </w:rPr>
              <w:t>Thu lãi tiền gửi ngân hàng</w:t>
            </w:r>
          </w:p>
        </w:tc>
        <w:tc>
          <w:tcPr>
            <w:tcW w:w="2320" w:type="dxa"/>
            <w:tcBorders>
              <w:top w:val="nil"/>
              <w:left w:val="nil"/>
              <w:bottom w:val="single" w:sz="4" w:space="0" w:color="auto"/>
              <w:right w:val="single" w:sz="4" w:space="0" w:color="auto"/>
            </w:tcBorders>
            <w:shd w:val="clear" w:color="auto" w:fill="auto"/>
            <w:vAlign w:val="center"/>
            <w:hideMark/>
          </w:tcPr>
          <w:p w14:paraId="2CB0B816" w14:textId="77777777" w:rsidR="00F30819" w:rsidRPr="00BE49A4" w:rsidRDefault="00F30819" w:rsidP="00345F0D">
            <w:pPr>
              <w:jc w:val="right"/>
              <w:rPr>
                <w:rFonts w:ascii="Arial" w:hAnsi="Arial" w:cs="Arial"/>
                <w:sz w:val="20"/>
                <w:szCs w:val="20"/>
              </w:rPr>
            </w:pPr>
            <w:r w:rsidRPr="00BE49A4">
              <w:rPr>
                <w:rFonts w:ascii="Arial" w:hAnsi="Arial" w:cs="Arial"/>
                <w:sz w:val="20"/>
                <w:szCs w:val="20"/>
              </w:rPr>
              <w:t xml:space="preserve">                     374,629    </w:t>
            </w:r>
          </w:p>
        </w:tc>
        <w:tc>
          <w:tcPr>
            <w:tcW w:w="4120" w:type="dxa"/>
            <w:tcBorders>
              <w:top w:val="nil"/>
              <w:left w:val="nil"/>
              <w:bottom w:val="single" w:sz="4" w:space="0" w:color="auto"/>
              <w:right w:val="single" w:sz="4" w:space="0" w:color="auto"/>
            </w:tcBorders>
            <w:shd w:val="clear" w:color="auto" w:fill="auto"/>
            <w:vAlign w:val="center"/>
            <w:hideMark/>
          </w:tcPr>
          <w:p w14:paraId="1292FB70" w14:textId="77777777" w:rsidR="00F30819" w:rsidRPr="00BE49A4" w:rsidRDefault="00F30819" w:rsidP="00345F0D">
            <w:pPr>
              <w:rPr>
                <w:rFonts w:ascii="Arial" w:hAnsi="Arial" w:cs="Arial"/>
                <w:sz w:val="20"/>
                <w:szCs w:val="20"/>
              </w:rPr>
            </w:pPr>
            <w:r w:rsidRPr="00BE49A4">
              <w:rPr>
                <w:rFonts w:ascii="Arial" w:hAnsi="Arial" w:cs="Arial"/>
                <w:sz w:val="20"/>
                <w:szCs w:val="20"/>
              </w:rPr>
              <w:t> </w:t>
            </w:r>
          </w:p>
        </w:tc>
      </w:tr>
      <w:tr w:rsidR="00F30819" w:rsidRPr="00BE49A4" w14:paraId="237BDD1B" w14:textId="77777777" w:rsidTr="00345F0D">
        <w:trPr>
          <w:trHeight w:val="600"/>
        </w:trPr>
        <w:tc>
          <w:tcPr>
            <w:tcW w:w="540" w:type="dxa"/>
            <w:tcBorders>
              <w:top w:val="nil"/>
              <w:left w:val="single" w:sz="4" w:space="0" w:color="auto"/>
              <w:bottom w:val="nil"/>
              <w:right w:val="single" w:sz="4" w:space="0" w:color="auto"/>
            </w:tcBorders>
            <w:shd w:val="clear" w:color="auto" w:fill="auto"/>
            <w:vAlign w:val="center"/>
            <w:hideMark/>
          </w:tcPr>
          <w:p w14:paraId="32C1DD9D" w14:textId="77777777" w:rsidR="00F30819" w:rsidRPr="00BE49A4" w:rsidRDefault="00F30819" w:rsidP="00345F0D">
            <w:pPr>
              <w:jc w:val="center"/>
              <w:rPr>
                <w:rFonts w:ascii="Arial" w:hAnsi="Arial" w:cs="Arial"/>
                <w:b/>
                <w:bCs/>
                <w:sz w:val="20"/>
                <w:szCs w:val="20"/>
              </w:rPr>
            </w:pPr>
            <w:r w:rsidRPr="00BE49A4">
              <w:rPr>
                <w:rFonts w:ascii="Arial" w:hAnsi="Arial" w:cs="Arial"/>
                <w:b/>
                <w:bCs/>
                <w:sz w:val="20"/>
                <w:szCs w:val="20"/>
              </w:rPr>
              <w:t>4</w:t>
            </w:r>
          </w:p>
        </w:tc>
        <w:tc>
          <w:tcPr>
            <w:tcW w:w="3140" w:type="dxa"/>
            <w:tcBorders>
              <w:top w:val="nil"/>
              <w:left w:val="nil"/>
              <w:bottom w:val="nil"/>
              <w:right w:val="nil"/>
            </w:tcBorders>
            <w:shd w:val="clear" w:color="auto" w:fill="auto"/>
            <w:vAlign w:val="center"/>
            <w:hideMark/>
          </w:tcPr>
          <w:p w14:paraId="525F9245" w14:textId="77777777" w:rsidR="00F30819" w:rsidRPr="00BE49A4" w:rsidRDefault="00F30819" w:rsidP="00345F0D">
            <w:pPr>
              <w:rPr>
                <w:rFonts w:ascii="Arial" w:hAnsi="Arial" w:cs="Arial"/>
                <w:sz w:val="20"/>
                <w:szCs w:val="20"/>
              </w:rPr>
            </w:pPr>
            <w:r w:rsidRPr="00BE49A4">
              <w:rPr>
                <w:rFonts w:ascii="Arial" w:hAnsi="Arial" w:cs="Arial"/>
                <w:sz w:val="20"/>
                <w:szCs w:val="20"/>
              </w:rPr>
              <w:t>Thu khác</w:t>
            </w:r>
          </w:p>
        </w:tc>
        <w:tc>
          <w:tcPr>
            <w:tcW w:w="2320" w:type="dxa"/>
            <w:tcBorders>
              <w:top w:val="nil"/>
              <w:left w:val="single" w:sz="4" w:space="0" w:color="auto"/>
              <w:bottom w:val="nil"/>
              <w:right w:val="single" w:sz="4" w:space="0" w:color="auto"/>
            </w:tcBorders>
            <w:shd w:val="clear" w:color="auto" w:fill="auto"/>
            <w:vAlign w:val="center"/>
            <w:hideMark/>
          </w:tcPr>
          <w:p w14:paraId="377B50C9" w14:textId="77777777" w:rsidR="00F30819" w:rsidRPr="00BE49A4" w:rsidRDefault="00F30819" w:rsidP="00345F0D">
            <w:pPr>
              <w:jc w:val="right"/>
              <w:rPr>
                <w:rFonts w:ascii="Arial" w:hAnsi="Arial" w:cs="Arial"/>
                <w:sz w:val="20"/>
                <w:szCs w:val="20"/>
              </w:rPr>
            </w:pPr>
            <w:r w:rsidRPr="00BE49A4">
              <w:rPr>
                <w:rFonts w:ascii="Arial" w:hAnsi="Arial" w:cs="Arial"/>
                <w:sz w:val="20"/>
                <w:szCs w:val="20"/>
              </w:rPr>
              <w:t xml:space="preserve">                 26,539,218    </w:t>
            </w:r>
          </w:p>
        </w:tc>
        <w:tc>
          <w:tcPr>
            <w:tcW w:w="4120" w:type="dxa"/>
            <w:tcBorders>
              <w:top w:val="nil"/>
              <w:left w:val="nil"/>
              <w:bottom w:val="nil"/>
              <w:right w:val="single" w:sz="4" w:space="0" w:color="auto"/>
            </w:tcBorders>
            <w:shd w:val="clear" w:color="auto" w:fill="auto"/>
            <w:vAlign w:val="center"/>
            <w:hideMark/>
          </w:tcPr>
          <w:p w14:paraId="10D70231" w14:textId="77777777" w:rsidR="00F30819" w:rsidRPr="00BE49A4" w:rsidRDefault="00F30819" w:rsidP="00345F0D">
            <w:pPr>
              <w:rPr>
                <w:rFonts w:ascii="Arial" w:hAnsi="Arial" w:cs="Arial"/>
                <w:sz w:val="20"/>
                <w:szCs w:val="20"/>
              </w:rPr>
            </w:pPr>
            <w:r w:rsidRPr="00BE49A4">
              <w:rPr>
                <w:rFonts w:ascii="Arial" w:hAnsi="Arial" w:cs="Arial"/>
                <w:sz w:val="20"/>
                <w:szCs w:val="20"/>
              </w:rPr>
              <w:t xml:space="preserve"> Khoản tiết kiệm từ làm dịch vụ </w:t>
            </w:r>
          </w:p>
        </w:tc>
      </w:tr>
      <w:tr w:rsidR="00F30819" w:rsidRPr="00BE49A4" w14:paraId="281AD7FC" w14:textId="77777777" w:rsidTr="00345F0D">
        <w:trPr>
          <w:trHeight w:val="60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E1D56" w14:textId="77777777" w:rsidR="00F30819" w:rsidRPr="00BE49A4" w:rsidRDefault="00F30819" w:rsidP="00345F0D">
            <w:pPr>
              <w:jc w:val="center"/>
              <w:rPr>
                <w:rFonts w:ascii="Arial" w:hAnsi="Arial" w:cs="Arial"/>
                <w:b/>
                <w:bCs/>
              </w:rPr>
            </w:pPr>
            <w:r w:rsidRPr="00BE49A4">
              <w:rPr>
                <w:rFonts w:ascii="Arial" w:hAnsi="Arial" w:cs="Arial"/>
                <w:b/>
                <w:bCs/>
              </w:rPr>
              <w:t>II</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14:paraId="211865DA" w14:textId="77777777" w:rsidR="00F30819" w:rsidRPr="00BE49A4" w:rsidRDefault="00F30819" w:rsidP="00345F0D">
            <w:pPr>
              <w:jc w:val="center"/>
              <w:rPr>
                <w:rFonts w:ascii="Arial" w:hAnsi="Arial" w:cs="Arial"/>
                <w:b/>
                <w:bCs/>
              </w:rPr>
            </w:pPr>
            <w:r w:rsidRPr="00BE49A4">
              <w:rPr>
                <w:rFonts w:ascii="Arial" w:hAnsi="Arial" w:cs="Arial"/>
                <w:b/>
                <w:bCs/>
              </w:rPr>
              <w:t>Tổng chi Hiệp hội</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0082E78" w14:textId="77777777" w:rsidR="00F30819" w:rsidRPr="00BE49A4" w:rsidRDefault="00F30819" w:rsidP="00345F0D">
            <w:pPr>
              <w:jc w:val="center"/>
              <w:rPr>
                <w:rFonts w:ascii="Arial" w:hAnsi="Arial" w:cs="Arial"/>
                <w:b/>
                <w:bCs/>
              </w:rPr>
            </w:pPr>
            <w:r w:rsidRPr="00BE49A4">
              <w:rPr>
                <w:rFonts w:ascii="Arial" w:hAnsi="Arial" w:cs="Arial"/>
                <w:b/>
                <w:bCs/>
              </w:rPr>
              <w:t xml:space="preserve">            66,005,722    </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14:paraId="14EB7602" w14:textId="77777777" w:rsidR="00F30819" w:rsidRPr="00BE49A4" w:rsidRDefault="00F30819" w:rsidP="00345F0D">
            <w:pPr>
              <w:jc w:val="center"/>
              <w:rPr>
                <w:rFonts w:ascii="Arial" w:hAnsi="Arial" w:cs="Arial"/>
                <w:sz w:val="20"/>
                <w:szCs w:val="20"/>
              </w:rPr>
            </w:pPr>
            <w:r w:rsidRPr="00BE49A4">
              <w:rPr>
                <w:rFonts w:ascii="Arial" w:hAnsi="Arial" w:cs="Arial"/>
                <w:sz w:val="20"/>
                <w:szCs w:val="20"/>
              </w:rPr>
              <w:t> </w:t>
            </w:r>
          </w:p>
        </w:tc>
      </w:tr>
      <w:tr w:rsidR="00F30819" w:rsidRPr="00BE49A4" w14:paraId="1F6A31CA" w14:textId="77777777" w:rsidTr="00345F0D">
        <w:trPr>
          <w:trHeight w:val="345"/>
        </w:trPr>
        <w:tc>
          <w:tcPr>
            <w:tcW w:w="60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8DCAD4C" w14:textId="77777777" w:rsidR="00F30819" w:rsidRPr="00BE49A4" w:rsidRDefault="00F30819" w:rsidP="00345F0D">
            <w:pPr>
              <w:rPr>
                <w:rFonts w:ascii="Arial" w:hAnsi="Arial" w:cs="Arial"/>
                <w:i/>
                <w:iCs/>
                <w:sz w:val="20"/>
                <w:szCs w:val="20"/>
              </w:rPr>
            </w:pPr>
            <w:r w:rsidRPr="00BE49A4">
              <w:rPr>
                <w:rFonts w:ascii="Arial" w:hAnsi="Arial" w:cs="Arial"/>
                <w:i/>
                <w:iCs/>
                <w:sz w:val="20"/>
                <w:szCs w:val="20"/>
              </w:rPr>
              <w:t>Trong đó:</w:t>
            </w:r>
          </w:p>
        </w:tc>
        <w:tc>
          <w:tcPr>
            <w:tcW w:w="4120" w:type="dxa"/>
            <w:tcBorders>
              <w:top w:val="nil"/>
              <w:left w:val="nil"/>
              <w:bottom w:val="single" w:sz="4" w:space="0" w:color="auto"/>
              <w:right w:val="single" w:sz="4" w:space="0" w:color="auto"/>
            </w:tcBorders>
            <w:shd w:val="clear" w:color="auto" w:fill="auto"/>
            <w:vAlign w:val="center"/>
            <w:hideMark/>
          </w:tcPr>
          <w:p w14:paraId="34F112C7" w14:textId="77777777" w:rsidR="00F30819" w:rsidRPr="00BE49A4" w:rsidRDefault="00F30819" w:rsidP="00345F0D">
            <w:pPr>
              <w:jc w:val="center"/>
              <w:rPr>
                <w:rFonts w:ascii="Arial" w:hAnsi="Arial" w:cs="Arial"/>
                <w:sz w:val="20"/>
                <w:szCs w:val="20"/>
              </w:rPr>
            </w:pPr>
            <w:r w:rsidRPr="00BE49A4">
              <w:rPr>
                <w:rFonts w:ascii="Arial" w:hAnsi="Arial" w:cs="Arial"/>
                <w:sz w:val="20"/>
                <w:szCs w:val="20"/>
              </w:rPr>
              <w:t> </w:t>
            </w:r>
          </w:p>
        </w:tc>
      </w:tr>
      <w:tr w:rsidR="00F30819" w:rsidRPr="00BE49A4" w14:paraId="7867A1A5" w14:textId="77777777" w:rsidTr="00345F0D">
        <w:trPr>
          <w:trHeight w:val="6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804CF86" w14:textId="77777777" w:rsidR="00F30819" w:rsidRPr="00BE49A4" w:rsidRDefault="00F30819" w:rsidP="00345F0D">
            <w:pPr>
              <w:jc w:val="center"/>
              <w:rPr>
                <w:rFonts w:ascii="Arial" w:hAnsi="Arial" w:cs="Arial"/>
                <w:sz w:val="20"/>
                <w:szCs w:val="20"/>
              </w:rPr>
            </w:pPr>
            <w:r w:rsidRPr="00BE49A4">
              <w:rPr>
                <w:rFonts w:ascii="Arial" w:hAnsi="Arial" w:cs="Arial"/>
                <w:sz w:val="20"/>
                <w:szCs w:val="20"/>
              </w:rPr>
              <w:t>1</w:t>
            </w:r>
          </w:p>
        </w:tc>
        <w:tc>
          <w:tcPr>
            <w:tcW w:w="3140" w:type="dxa"/>
            <w:tcBorders>
              <w:top w:val="nil"/>
              <w:left w:val="nil"/>
              <w:bottom w:val="single" w:sz="4" w:space="0" w:color="auto"/>
              <w:right w:val="single" w:sz="4" w:space="0" w:color="auto"/>
            </w:tcBorders>
            <w:shd w:val="clear" w:color="auto" w:fill="auto"/>
            <w:vAlign w:val="center"/>
            <w:hideMark/>
          </w:tcPr>
          <w:p w14:paraId="7B9A29E8" w14:textId="77777777" w:rsidR="00F30819" w:rsidRPr="00BE49A4" w:rsidRDefault="00F30819" w:rsidP="00345F0D">
            <w:pPr>
              <w:rPr>
                <w:rFonts w:ascii="Arial" w:hAnsi="Arial" w:cs="Arial"/>
                <w:sz w:val="20"/>
                <w:szCs w:val="20"/>
              </w:rPr>
            </w:pPr>
            <w:r w:rsidRPr="00BE49A4">
              <w:rPr>
                <w:rFonts w:ascii="Arial" w:hAnsi="Arial" w:cs="Arial"/>
                <w:sz w:val="20"/>
                <w:szCs w:val="20"/>
              </w:rPr>
              <w:t>Chi lương Văn phòng năm 2021</w:t>
            </w:r>
          </w:p>
        </w:tc>
        <w:tc>
          <w:tcPr>
            <w:tcW w:w="2320" w:type="dxa"/>
            <w:tcBorders>
              <w:top w:val="nil"/>
              <w:left w:val="nil"/>
              <w:bottom w:val="single" w:sz="4" w:space="0" w:color="auto"/>
              <w:right w:val="single" w:sz="4" w:space="0" w:color="auto"/>
            </w:tcBorders>
            <w:shd w:val="clear" w:color="auto" w:fill="auto"/>
            <w:vAlign w:val="center"/>
            <w:hideMark/>
          </w:tcPr>
          <w:p w14:paraId="6446AE80" w14:textId="3B66170F" w:rsidR="00F30819" w:rsidRPr="00BE49A4" w:rsidRDefault="00F30819" w:rsidP="00345F0D">
            <w:pPr>
              <w:jc w:val="right"/>
              <w:rPr>
                <w:rFonts w:ascii="Arial" w:hAnsi="Arial" w:cs="Arial"/>
                <w:sz w:val="20"/>
                <w:szCs w:val="20"/>
              </w:rPr>
            </w:pPr>
            <w:r w:rsidRPr="00BE49A4">
              <w:rPr>
                <w:rFonts w:ascii="Arial" w:hAnsi="Arial" w:cs="Arial"/>
                <w:sz w:val="20"/>
                <w:szCs w:val="20"/>
              </w:rPr>
              <w:t xml:space="preserve">                       </w:t>
            </w:r>
            <w:r w:rsidR="00152DBC">
              <w:rPr>
                <w:rFonts w:ascii="Arial" w:hAnsi="Arial" w:cs="Arial"/>
                <w:sz w:val="20"/>
                <w:szCs w:val="20"/>
              </w:rPr>
              <w:t>00</w:t>
            </w:r>
            <w:r w:rsidRPr="00BE49A4">
              <w:rPr>
                <w:rFonts w:ascii="Arial" w:hAnsi="Arial" w:cs="Arial"/>
                <w:sz w:val="20"/>
                <w:szCs w:val="20"/>
              </w:rPr>
              <w:t xml:space="preserve">       -      </w:t>
            </w:r>
          </w:p>
        </w:tc>
        <w:tc>
          <w:tcPr>
            <w:tcW w:w="4120" w:type="dxa"/>
            <w:tcBorders>
              <w:top w:val="nil"/>
              <w:left w:val="nil"/>
              <w:bottom w:val="single" w:sz="4" w:space="0" w:color="auto"/>
              <w:right w:val="single" w:sz="4" w:space="0" w:color="auto"/>
            </w:tcBorders>
            <w:shd w:val="clear" w:color="auto" w:fill="auto"/>
            <w:vAlign w:val="center"/>
            <w:hideMark/>
          </w:tcPr>
          <w:p w14:paraId="06A16335" w14:textId="77777777" w:rsidR="00F30819" w:rsidRPr="00BE49A4" w:rsidRDefault="00F30819" w:rsidP="00345F0D">
            <w:pPr>
              <w:rPr>
                <w:rFonts w:ascii="Arial" w:hAnsi="Arial" w:cs="Arial"/>
                <w:sz w:val="20"/>
                <w:szCs w:val="20"/>
              </w:rPr>
            </w:pPr>
            <w:r w:rsidRPr="00BE49A4">
              <w:rPr>
                <w:rFonts w:ascii="Arial" w:hAnsi="Arial" w:cs="Arial"/>
                <w:sz w:val="20"/>
                <w:szCs w:val="20"/>
              </w:rPr>
              <w:t>Chưa thanh toán Lương năm 2021 cho VP</w:t>
            </w:r>
          </w:p>
        </w:tc>
      </w:tr>
      <w:tr w:rsidR="00F30819" w:rsidRPr="00BE49A4" w14:paraId="1A996AF1" w14:textId="77777777" w:rsidTr="00345F0D">
        <w:trPr>
          <w:trHeight w:val="6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AB13C64" w14:textId="77777777" w:rsidR="00F30819" w:rsidRPr="00BE49A4" w:rsidRDefault="00F30819" w:rsidP="00345F0D">
            <w:pPr>
              <w:jc w:val="center"/>
              <w:rPr>
                <w:rFonts w:ascii="Arial" w:hAnsi="Arial" w:cs="Arial"/>
                <w:sz w:val="20"/>
                <w:szCs w:val="20"/>
              </w:rPr>
            </w:pPr>
            <w:r w:rsidRPr="00BE49A4">
              <w:rPr>
                <w:rFonts w:ascii="Arial" w:hAnsi="Arial" w:cs="Arial"/>
                <w:sz w:val="20"/>
                <w:szCs w:val="20"/>
              </w:rPr>
              <w:t>2</w:t>
            </w:r>
          </w:p>
        </w:tc>
        <w:tc>
          <w:tcPr>
            <w:tcW w:w="3140" w:type="dxa"/>
            <w:tcBorders>
              <w:top w:val="nil"/>
              <w:left w:val="nil"/>
              <w:bottom w:val="single" w:sz="4" w:space="0" w:color="auto"/>
              <w:right w:val="single" w:sz="4" w:space="0" w:color="auto"/>
            </w:tcBorders>
            <w:shd w:val="clear" w:color="auto" w:fill="auto"/>
            <w:vAlign w:val="center"/>
            <w:hideMark/>
          </w:tcPr>
          <w:p w14:paraId="3C668F23" w14:textId="77777777" w:rsidR="00F30819" w:rsidRPr="00BE49A4" w:rsidRDefault="00F30819" w:rsidP="00345F0D">
            <w:pPr>
              <w:rPr>
                <w:rFonts w:ascii="Arial" w:hAnsi="Arial" w:cs="Arial"/>
                <w:sz w:val="20"/>
                <w:szCs w:val="20"/>
              </w:rPr>
            </w:pPr>
            <w:r w:rsidRPr="00BE49A4">
              <w:rPr>
                <w:rFonts w:ascii="Arial" w:hAnsi="Arial" w:cs="Arial"/>
                <w:sz w:val="20"/>
                <w:szCs w:val="20"/>
              </w:rPr>
              <w:t>Thanh toán tiền Thuê VP</w:t>
            </w:r>
          </w:p>
        </w:tc>
        <w:tc>
          <w:tcPr>
            <w:tcW w:w="2320" w:type="dxa"/>
            <w:tcBorders>
              <w:top w:val="nil"/>
              <w:left w:val="nil"/>
              <w:bottom w:val="single" w:sz="4" w:space="0" w:color="auto"/>
              <w:right w:val="single" w:sz="4" w:space="0" w:color="auto"/>
            </w:tcBorders>
            <w:shd w:val="clear" w:color="auto" w:fill="auto"/>
            <w:vAlign w:val="center"/>
            <w:hideMark/>
          </w:tcPr>
          <w:p w14:paraId="458DFE24" w14:textId="77777777" w:rsidR="00F30819" w:rsidRPr="00BE49A4" w:rsidRDefault="00F30819" w:rsidP="00345F0D">
            <w:pPr>
              <w:jc w:val="right"/>
              <w:rPr>
                <w:rFonts w:ascii="Arial" w:hAnsi="Arial" w:cs="Arial"/>
                <w:sz w:val="20"/>
                <w:szCs w:val="20"/>
              </w:rPr>
            </w:pPr>
            <w:r w:rsidRPr="00BE49A4">
              <w:rPr>
                <w:rFonts w:ascii="Arial" w:hAnsi="Arial" w:cs="Arial"/>
                <w:sz w:val="20"/>
                <w:szCs w:val="20"/>
              </w:rPr>
              <w:t xml:space="preserve">                 40,500,000    </w:t>
            </w:r>
          </w:p>
        </w:tc>
        <w:tc>
          <w:tcPr>
            <w:tcW w:w="4120" w:type="dxa"/>
            <w:tcBorders>
              <w:top w:val="nil"/>
              <w:left w:val="nil"/>
              <w:bottom w:val="single" w:sz="4" w:space="0" w:color="auto"/>
              <w:right w:val="single" w:sz="4" w:space="0" w:color="auto"/>
            </w:tcBorders>
            <w:shd w:val="clear" w:color="auto" w:fill="auto"/>
            <w:vAlign w:val="center"/>
            <w:hideMark/>
          </w:tcPr>
          <w:p w14:paraId="735B8F68" w14:textId="77777777" w:rsidR="00F30819" w:rsidRPr="00BE49A4" w:rsidRDefault="00F30819" w:rsidP="00345F0D">
            <w:pPr>
              <w:rPr>
                <w:rFonts w:ascii="Arial" w:hAnsi="Arial" w:cs="Arial"/>
                <w:sz w:val="20"/>
                <w:szCs w:val="20"/>
              </w:rPr>
            </w:pPr>
            <w:r w:rsidRPr="00BE49A4">
              <w:rPr>
                <w:rFonts w:ascii="Arial" w:hAnsi="Arial" w:cs="Arial"/>
                <w:sz w:val="20"/>
                <w:szCs w:val="20"/>
              </w:rPr>
              <w:t>Từ T01 đến hết T09/2021 (9Tx4,5 triệu)</w:t>
            </w:r>
          </w:p>
        </w:tc>
      </w:tr>
      <w:tr w:rsidR="00F30819" w:rsidRPr="00BE49A4" w14:paraId="7A76976D" w14:textId="77777777" w:rsidTr="00345F0D">
        <w:trPr>
          <w:trHeight w:val="6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AA8513B" w14:textId="77777777" w:rsidR="00F30819" w:rsidRPr="00BE49A4" w:rsidRDefault="00F30819" w:rsidP="00345F0D">
            <w:pPr>
              <w:jc w:val="center"/>
              <w:rPr>
                <w:rFonts w:ascii="Arial" w:hAnsi="Arial" w:cs="Arial"/>
                <w:sz w:val="20"/>
                <w:szCs w:val="20"/>
              </w:rPr>
            </w:pPr>
            <w:r w:rsidRPr="00BE49A4">
              <w:rPr>
                <w:rFonts w:ascii="Arial" w:hAnsi="Arial" w:cs="Arial"/>
                <w:sz w:val="20"/>
                <w:szCs w:val="20"/>
              </w:rPr>
              <w:t>3</w:t>
            </w:r>
          </w:p>
        </w:tc>
        <w:tc>
          <w:tcPr>
            <w:tcW w:w="3140" w:type="dxa"/>
            <w:tcBorders>
              <w:top w:val="nil"/>
              <w:left w:val="nil"/>
              <w:bottom w:val="single" w:sz="4" w:space="0" w:color="auto"/>
              <w:right w:val="single" w:sz="4" w:space="0" w:color="auto"/>
            </w:tcBorders>
            <w:shd w:val="clear" w:color="auto" w:fill="auto"/>
            <w:vAlign w:val="center"/>
            <w:hideMark/>
          </w:tcPr>
          <w:p w14:paraId="76410851" w14:textId="77777777" w:rsidR="00F30819" w:rsidRPr="00BE49A4" w:rsidRDefault="00F30819" w:rsidP="00345F0D">
            <w:pPr>
              <w:rPr>
                <w:rFonts w:ascii="Arial" w:hAnsi="Arial" w:cs="Arial"/>
                <w:sz w:val="20"/>
                <w:szCs w:val="20"/>
              </w:rPr>
            </w:pPr>
            <w:r w:rsidRPr="00BE49A4">
              <w:rPr>
                <w:rFonts w:ascii="Arial" w:hAnsi="Arial" w:cs="Arial"/>
                <w:sz w:val="20"/>
                <w:szCs w:val="20"/>
              </w:rPr>
              <w:t xml:space="preserve">Thanh toán tiền dịch vụ cho nhà khách: điện, nước, vệ sinh,.... </w:t>
            </w:r>
          </w:p>
        </w:tc>
        <w:tc>
          <w:tcPr>
            <w:tcW w:w="2320" w:type="dxa"/>
            <w:tcBorders>
              <w:top w:val="nil"/>
              <w:left w:val="nil"/>
              <w:bottom w:val="single" w:sz="4" w:space="0" w:color="auto"/>
              <w:right w:val="single" w:sz="4" w:space="0" w:color="auto"/>
            </w:tcBorders>
            <w:shd w:val="clear" w:color="auto" w:fill="auto"/>
            <w:vAlign w:val="center"/>
            <w:hideMark/>
          </w:tcPr>
          <w:p w14:paraId="37E8FAFF" w14:textId="77777777" w:rsidR="00F30819" w:rsidRPr="00BE49A4" w:rsidRDefault="00F30819" w:rsidP="00345F0D">
            <w:pPr>
              <w:jc w:val="right"/>
              <w:rPr>
                <w:rFonts w:ascii="Arial" w:hAnsi="Arial" w:cs="Arial"/>
                <w:sz w:val="20"/>
                <w:szCs w:val="20"/>
              </w:rPr>
            </w:pPr>
            <w:r w:rsidRPr="00BE49A4">
              <w:rPr>
                <w:rFonts w:ascii="Arial" w:hAnsi="Arial" w:cs="Arial"/>
                <w:sz w:val="20"/>
                <w:szCs w:val="20"/>
              </w:rPr>
              <w:t xml:space="preserve">                   4,751,600    </w:t>
            </w:r>
          </w:p>
        </w:tc>
        <w:tc>
          <w:tcPr>
            <w:tcW w:w="4120" w:type="dxa"/>
            <w:tcBorders>
              <w:top w:val="nil"/>
              <w:left w:val="nil"/>
              <w:bottom w:val="single" w:sz="4" w:space="0" w:color="auto"/>
              <w:right w:val="single" w:sz="4" w:space="0" w:color="auto"/>
            </w:tcBorders>
            <w:shd w:val="clear" w:color="auto" w:fill="auto"/>
            <w:vAlign w:val="center"/>
            <w:hideMark/>
          </w:tcPr>
          <w:p w14:paraId="7FF1CDF1" w14:textId="77777777" w:rsidR="00F30819" w:rsidRPr="00BE49A4" w:rsidRDefault="00F30819" w:rsidP="00345F0D">
            <w:pPr>
              <w:rPr>
                <w:rFonts w:ascii="Arial" w:hAnsi="Arial" w:cs="Arial"/>
                <w:sz w:val="20"/>
                <w:szCs w:val="20"/>
              </w:rPr>
            </w:pPr>
            <w:r w:rsidRPr="00BE49A4">
              <w:rPr>
                <w:rFonts w:ascii="Arial" w:hAnsi="Arial" w:cs="Arial"/>
                <w:sz w:val="20"/>
                <w:szCs w:val="20"/>
              </w:rPr>
              <w:t>Quý 1 + Q2/2021 (6 tháng)</w:t>
            </w:r>
          </w:p>
        </w:tc>
      </w:tr>
      <w:tr w:rsidR="00F30819" w:rsidRPr="00BE49A4" w14:paraId="5AEDEC0A" w14:textId="77777777" w:rsidTr="00345F0D">
        <w:trPr>
          <w:trHeight w:val="8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29C1A9F" w14:textId="77777777" w:rsidR="00F30819" w:rsidRPr="00BE49A4" w:rsidRDefault="00F30819" w:rsidP="00345F0D">
            <w:pPr>
              <w:jc w:val="center"/>
              <w:rPr>
                <w:rFonts w:ascii="Arial" w:hAnsi="Arial" w:cs="Arial"/>
                <w:sz w:val="20"/>
                <w:szCs w:val="20"/>
              </w:rPr>
            </w:pPr>
            <w:r w:rsidRPr="00BE49A4">
              <w:rPr>
                <w:rFonts w:ascii="Arial" w:hAnsi="Arial" w:cs="Arial"/>
                <w:sz w:val="20"/>
                <w:szCs w:val="20"/>
              </w:rPr>
              <w:t>4</w:t>
            </w:r>
          </w:p>
        </w:tc>
        <w:tc>
          <w:tcPr>
            <w:tcW w:w="3140" w:type="dxa"/>
            <w:tcBorders>
              <w:top w:val="nil"/>
              <w:left w:val="nil"/>
              <w:bottom w:val="single" w:sz="4" w:space="0" w:color="auto"/>
              <w:right w:val="single" w:sz="4" w:space="0" w:color="auto"/>
            </w:tcBorders>
            <w:shd w:val="clear" w:color="auto" w:fill="auto"/>
            <w:vAlign w:val="center"/>
            <w:hideMark/>
          </w:tcPr>
          <w:p w14:paraId="29B62080" w14:textId="77777777" w:rsidR="00F30819" w:rsidRPr="00BE49A4" w:rsidRDefault="00F30819" w:rsidP="00345F0D">
            <w:pPr>
              <w:rPr>
                <w:rFonts w:ascii="Arial" w:hAnsi="Arial" w:cs="Arial"/>
                <w:sz w:val="20"/>
                <w:szCs w:val="20"/>
              </w:rPr>
            </w:pPr>
            <w:r w:rsidRPr="00BE49A4">
              <w:rPr>
                <w:rFonts w:ascii="Arial" w:hAnsi="Arial" w:cs="Arial"/>
                <w:sz w:val="20"/>
                <w:szCs w:val="20"/>
              </w:rPr>
              <w:t xml:space="preserve">Chi bưu chính viễn thông </w:t>
            </w:r>
          </w:p>
        </w:tc>
        <w:tc>
          <w:tcPr>
            <w:tcW w:w="2320" w:type="dxa"/>
            <w:tcBorders>
              <w:top w:val="nil"/>
              <w:left w:val="nil"/>
              <w:bottom w:val="nil"/>
              <w:right w:val="nil"/>
            </w:tcBorders>
            <w:shd w:val="clear" w:color="auto" w:fill="auto"/>
            <w:noWrap/>
            <w:vAlign w:val="center"/>
            <w:hideMark/>
          </w:tcPr>
          <w:p w14:paraId="4B09A711" w14:textId="77777777" w:rsidR="00F30819" w:rsidRPr="00BE49A4" w:rsidRDefault="00F30819" w:rsidP="00345F0D">
            <w:pPr>
              <w:jc w:val="right"/>
              <w:rPr>
                <w:rFonts w:ascii="Arial" w:hAnsi="Arial" w:cs="Arial"/>
                <w:sz w:val="20"/>
                <w:szCs w:val="20"/>
              </w:rPr>
            </w:pPr>
            <w:r w:rsidRPr="00BE49A4">
              <w:rPr>
                <w:rFonts w:ascii="Arial" w:hAnsi="Arial" w:cs="Arial"/>
                <w:sz w:val="20"/>
                <w:szCs w:val="20"/>
              </w:rPr>
              <w:t>9,053,471</w:t>
            </w:r>
          </w:p>
        </w:tc>
        <w:tc>
          <w:tcPr>
            <w:tcW w:w="4120" w:type="dxa"/>
            <w:tcBorders>
              <w:top w:val="nil"/>
              <w:left w:val="single" w:sz="4" w:space="0" w:color="auto"/>
              <w:bottom w:val="single" w:sz="4" w:space="0" w:color="auto"/>
              <w:right w:val="single" w:sz="4" w:space="0" w:color="auto"/>
            </w:tcBorders>
            <w:shd w:val="clear" w:color="auto" w:fill="auto"/>
            <w:vAlign w:val="center"/>
            <w:hideMark/>
          </w:tcPr>
          <w:p w14:paraId="4C5B057A" w14:textId="77777777" w:rsidR="00F30819" w:rsidRPr="00BE49A4" w:rsidRDefault="00F30819" w:rsidP="00345F0D">
            <w:pPr>
              <w:rPr>
                <w:rFonts w:ascii="Arial" w:hAnsi="Arial" w:cs="Arial"/>
                <w:sz w:val="20"/>
                <w:szCs w:val="20"/>
              </w:rPr>
            </w:pPr>
            <w:r w:rsidRPr="00BE49A4">
              <w:rPr>
                <w:rFonts w:ascii="Arial" w:hAnsi="Arial" w:cs="Arial"/>
                <w:sz w:val="20"/>
                <w:szCs w:val="20"/>
              </w:rPr>
              <w:t xml:space="preserve">Phí duy trì tên miền, Trang Web Hiệp hội, cước phí Điện thoại, fax, internet, phí gửi chuyển phát tài liệu, văn bản hiệp hội;  </w:t>
            </w:r>
          </w:p>
        </w:tc>
      </w:tr>
      <w:tr w:rsidR="00F30819" w:rsidRPr="00BE49A4" w14:paraId="77B02DA1" w14:textId="77777777" w:rsidTr="00345F0D">
        <w:trPr>
          <w:trHeight w:val="44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48529D9" w14:textId="77777777" w:rsidR="00F30819" w:rsidRPr="00BE49A4" w:rsidRDefault="00F30819" w:rsidP="00345F0D">
            <w:pPr>
              <w:jc w:val="center"/>
              <w:rPr>
                <w:rFonts w:ascii="Arial" w:hAnsi="Arial" w:cs="Arial"/>
                <w:sz w:val="20"/>
                <w:szCs w:val="20"/>
              </w:rPr>
            </w:pPr>
            <w:r w:rsidRPr="00BE49A4">
              <w:rPr>
                <w:rFonts w:ascii="Arial" w:hAnsi="Arial" w:cs="Arial"/>
                <w:sz w:val="20"/>
                <w:szCs w:val="20"/>
              </w:rPr>
              <w:t>5</w:t>
            </w:r>
          </w:p>
        </w:tc>
        <w:tc>
          <w:tcPr>
            <w:tcW w:w="3140" w:type="dxa"/>
            <w:tcBorders>
              <w:top w:val="nil"/>
              <w:left w:val="nil"/>
              <w:bottom w:val="single" w:sz="4" w:space="0" w:color="auto"/>
              <w:right w:val="single" w:sz="4" w:space="0" w:color="auto"/>
            </w:tcBorders>
            <w:shd w:val="clear" w:color="auto" w:fill="auto"/>
            <w:vAlign w:val="center"/>
            <w:hideMark/>
          </w:tcPr>
          <w:p w14:paraId="33A37174" w14:textId="77777777" w:rsidR="00F30819" w:rsidRPr="00BE49A4" w:rsidRDefault="00F30819" w:rsidP="00345F0D">
            <w:pPr>
              <w:rPr>
                <w:rFonts w:ascii="Arial" w:hAnsi="Arial" w:cs="Arial"/>
                <w:sz w:val="20"/>
                <w:szCs w:val="20"/>
              </w:rPr>
            </w:pPr>
            <w:r w:rsidRPr="00BE49A4">
              <w:rPr>
                <w:rFonts w:ascii="Arial" w:hAnsi="Arial" w:cs="Arial"/>
                <w:sz w:val="20"/>
                <w:szCs w:val="20"/>
              </w:rPr>
              <w:t>Văn phòng phẩm, đồ dùng văn phòng</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2044404A" w14:textId="77777777" w:rsidR="00F30819" w:rsidRPr="00BE49A4" w:rsidRDefault="00F30819" w:rsidP="00345F0D">
            <w:pPr>
              <w:jc w:val="right"/>
              <w:rPr>
                <w:rFonts w:ascii="Arial" w:hAnsi="Arial" w:cs="Arial"/>
                <w:sz w:val="20"/>
                <w:szCs w:val="20"/>
              </w:rPr>
            </w:pPr>
            <w:r w:rsidRPr="00BE49A4">
              <w:rPr>
                <w:rFonts w:ascii="Arial" w:hAnsi="Arial" w:cs="Arial"/>
                <w:sz w:val="20"/>
                <w:szCs w:val="20"/>
              </w:rPr>
              <w:t xml:space="preserve">                     923,000    </w:t>
            </w:r>
          </w:p>
        </w:tc>
        <w:tc>
          <w:tcPr>
            <w:tcW w:w="4120" w:type="dxa"/>
            <w:tcBorders>
              <w:top w:val="nil"/>
              <w:left w:val="nil"/>
              <w:bottom w:val="single" w:sz="4" w:space="0" w:color="auto"/>
              <w:right w:val="single" w:sz="4" w:space="0" w:color="auto"/>
            </w:tcBorders>
            <w:shd w:val="clear" w:color="auto" w:fill="auto"/>
            <w:vAlign w:val="center"/>
            <w:hideMark/>
          </w:tcPr>
          <w:p w14:paraId="756325DB" w14:textId="77777777" w:rsidR="00F30819" w:rsidRPr="00BE49A4" w:rsidRDefault="00F30819" w:rsidP="00345F0D">
            <w:pPr>
              <w:rPr>
                <w:rFonts w:ascii="Arial" w:hAnsi="Arial" w:cs="Arial"/>
                <w:sz w:val="18"/>
                <w:szCs w:val="18"/>
              </w:rPr>
            </w:pPr>
            <w:r w:rsidRPr="00BE49A4">
              <w:rPr>
                <w:rFonts w:ascii="Arial" w:hAnsi="Arial" w:cs="Arial"/>
                <w:sz w:val="18"/>
                <w:szCs w:val="18"/>
              </w:rPr>
              <w:t> </w:t>
            </w:r>
          </w:p>
        </w:tc>
      </w:tr>
      <w:tr w:rsidR="00F30819" w:rsidRPr="00BE49A4" w14:paraId="49626B7D" w14:textId="77777777" w:rsidTr="00345F0D">
        <w:trPr>
          <w:trHeight w:val="908"/>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CD3690F" w14:textId="77777777" w:rsidR="00F30819" w:rsidRPr="00BE49A4" w:rsidRDefault="00F30819" w:rsidP="00345F0D">
            <w:pPr>
              <w:jc w:val="center"/>
              <w:rPr>
                <w:rFonts w:ascii="Arial" w:hAnsi="Arial" w:cs="Arial"/>
                <w:sz w:val="20"/>
                <w:szCs w:val="20"/>
              </w:rPr>
            </w:pPr>
            <w:r w:rsidRPr="00BE49A4">
              <w:rPr>
                <w:rFonts w:ascii="Arial" w:hAnsi="Arial" w:cs="Arial"/>
                <w:sz w:val="20"/>
                <w:szCs w:val="20"/>
              </w:rPr>
              <w:t>6</w:t>
            </w:r>
          </w:p>
        </w:tc>
        <w:tc>
          <w:tcPr>
            <w:tcW w:w="3140" w:type="dxa"/>
            <w:tcBorders>
              <w:top w:val="nil"/>
              <w:left w:val="nil"/>
              <w:bottom w:val="single" w:sz="4" w:space="0" w:color="auto"/>
              <w:right w:val="single" w:sz="4" w:space="0" w:color="auto"/>
            </w:tcBorders>
            <w:shd w:val="clear" w:color="auto" w:fill="auto"/>
            <w:vAlign w:val="center"/>
            <w:hideMark/>
          </w:tcPr>
          <w:p w14:paraId="157229C3" w14:textId="77777777" w:rsidR="00F30819" w:rsidRPr="00BE49A4" w:rsidRDefault="00F30819" w:rsidP="00345F0D">
            <w:pPr>
              <w:rPr>
                <w:rFonts w:ascii="Arial" w:hAnsi="Arial" w:cs="Arial"/>
                <w:sz w:val="20"/>
                <w:szCs w:val="20"/>
              </w:rPr>
            </w:pPr>
            <w:r w:rsidRPr="00BE49A4">
              <w:rPr>
                <w:rFonts w:ascii="Arial" w:hAnsi="Arial" w:cs="Arial"/>
                <w:sz w:val="20"/>
                <w:szCs w:val="20"/>
              </w:rPr>
              <w:t>Tổng hợp Các khoản chi phí khác</w:t>
            </w:r>
          </w:p>
        </w:tc>
        <w:tc>
          <w:tcPr>
            <w:tcW w:w="2320" w:type="dxa"/>
            <w:tcBorders>
              <w:top w:val="nil"/>
              <w:left w:val="nil"/>
              <w:bottom w:val="single" w:sz="4" w:space="0" w:color="auto"/>
              <w:right w:val="single" w:sz="4" w:space="0" w:color="auto"/>
            </w:tcBorders>
            <w:shd w:val="clear" w:color="auto" w:fill="auto"/>
            <w:vAlign w:val="center"/>
            <w:hideMark/>
          </w:tcPr>
          <w:p w14:paraId="57B8D1FD" w14:textId="77777777" w:rsidR="00F30819" w:rsidRPr="00BE49A4" w:rsidRDefault="00F30819" w:rsidP="00345F0D">
            <w:pPr>
              <w:jc w:val="right"/>
              <w:rPr>
                <w:rFonts w:ascii="Arial" w:hAnsi="Arial" w:cs="Arial"/>
                <w:sz w:val="20"/>
                <w:szCs w:val="20"/>
              </w:rPr>
            </w:pPr>
            <w:r w:rsidRPr="00BE49A4">
              <w:rPr>
                <w:rFonts w:ascii="Arial" w:hAnsi="Arial" w:cs="Arial"/>
                <w:sz w:val="20"/>
                <w:szCs w:val="20"/>
              </w:rPr>
              <w:t xml:space="preserve">                 10,777,651    </w:t>
            </w:r>
          </w:p>
        </w:tc>
        <w:tc>
          <w:tcPr>
            <w:tcW w:w="4120" w:type="dxa"/>
            <w:tcBorders>
              <w:top w:val="nil"/>
              <w:left w:val="nil"/>
              <w:bottom w:val="single" w:sz="4" w:space="0" w:color="auto"/>
              <w:right w:val="single" w:sz="4" w:space="0" w:color="auto"/>
            </w:tcBorders>
            <w:shd w:val="clear" w:color="auto" w:fill="auto"/>
            <w:vAlign w:val="center"/>
            <w:hideMark/>
          </w:tcPr>
          <w:p w14:paraId="685CC0EE" w14:textId="77777777" w:rsidR="00F30819" w:rsidRPr="00BE49A4" w:rsidRDefault="00F30819" w:rsidP="00345F0D">
            <w:pPr>
              <w:rPr>
                <w:rFonts w:ascii="Arial" w:hAnsi="Arial" w:cs="Arial"/>
                <w:sz w:val="20"/>
                <w:szCs w:val="20"/>
              </w:rPr>
            </w:pPr>
            <w:r w:rsidRPr="00BE49A4">
              <w:rPr>
                <w:rFonts w:ascii="Arial" w:hAnsi="Arial" w:cs="Arial"/>
                <w:sz w:val="20"/>
                <w:szCs w:val="20"/>
              </w:rPr>
              <w:t>Chi: Quà chúc mừng Chủ tịch, in thiệp chúc tết, in thiệp chúc mừng ngày doanh nhân, phí dịch vụ ngân hàng; foto văn bản tài liệu; đám hiếu; nước uống....vv</w:t>
            </w:r>
          </w:p>
        </w:tc>
      </w:tr>
      <w:tr w:rsidR="00F30819" w:rsidRPr="00BE49A4" w14:paraId="59BE6C5B" w14:textId="77777777" w:rsidTr="00345F0D">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FC26C01" w14:textId="77777777" w:rsidR="00F30819" w:rsidRPr="00BE49A4" w:rsidRDefault="00F30819" w:rsidP="00345F0D">
            <w:pPr>
              <w:jc w:val="center"/>
              <w:rPr>
                <w:rFonts w:ascii="Arial" w:hAnsi="Arial" w:cs="Arial"/>
                <w:sz w:val="20"/>
                <w:szCs w:val="20"/>
              </w:rPr>
            </w:pPr>
            <w:r w:rsidRPr="00BE49A4">
              <w:rPr>
                <w:rFonts w:ascii="Arial" w:hAnsi="Arial" w:cs="Arial"/>
                <w:sz w:val="20"/>
                <w:szCs w:val="20"/>
              </w:rPr>
              <w:t> </w:t>
            </w:r>
          </w:p>
        </w:tc>
        <w:tc>
          <w:tcPr>
            <w:tcW w:w="3140" w:type="dxa"/>
            <w:tcBorders>
              <w:top w:val="nil"/>
              <w:left w:val="nil"/>
              <w:bottom w:val="single" w:sz="4" w:space="0" w:color="auto"/>
              <w:right w:val="single" w:sz="4" w:space="0" w:color="auto"/>
            </w:tcBorders>
            <w:shd w:val="clear" w:color="auto" w:fill="auto"/>
            <w:vAlign w:val="center"/>
            <w:hideMark/>
          </w:tcPr>
          <w:p w14:paraId="40B65B26" w14:textId="77777777" w:rsidR="00F30819" w:rsidRPr="00BE49A4" w:rsidRDefault="00F30819" w:rsidP="00345F0D">
            <w:pPr>
              <w:rPr>
                <w:rFonts w:ascii="Arial" w:hAnsi="Arial" w:cs="Arial"/>
                <w:sz w:val="20"/>
                <w:szCs w:val="20"/>
              </w:rPr>
            </w:pPr>
            <w:r w:rsidRPr="00BE49A4">
              <w:rPr>
                <w:rFonts w:ascii="Arial" w:hAnsi="Arial" w:cs="Arial"/>
                <w:sz w:val="20"/>
                <w:szCs w:val="20"/>
              </w:rPr>
              <w:t> </w:t>
            </w:r>
          </w:p>
        </w:tc>
        <w:tc>
          <w:tcPr>
            <w:tcW w:w="2320" w:type="dxa"/>
            <w:tcBorders>
              <w:top w:val="nil"/>
              <w:left w:val="nil"/>
              <w:bottom w:val="single" w:sz="4" w:space="0" w:color="auto"/>
              <w:right w:val="single" w:sz="4" w:space="0" w:color="auto"/>
            </w:tcBorders>
            <w:shd w:val="clear" w:color="auto" w:fill="auto"/>
            <w:vAlign w:val="center"/>
            <w:hideMark/>
          </w:tcPr>
          <w:p w14:paraId="2ED39327" w14:textId="77777777" w:rsidR="00F30819" w:rsidRPr="00BE49A4" w:rsidRDefault="00F30819" w:rsidP="00345F0D">
            <w:pPr>
              <w:jc w:val="right"/>
              <w:rPr>
                <w:rFonts w:ascii="Arial" w:hAnsi="Arial" w:cs="Arial"/>
                <w:sz w:val="20"/>
                <w:szCs w:val="20"/>
              </w:rPr>
            </w:pPr>
            <w:r w:rsidRPr="00BE49A4">
              <w:rPr>
                <w:rFonts w:ascii="Arial" w:hAnsi="Arial" w:cs="Arial"/>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14:paraId="05C10A8D" w14:textId="77777777" w:rsidR="00F30819" w:rsidRPr="00BE49A4" w:rsidRDefault="00F30819" w:rsidP="00345F0D">
            <w:pPr>
              <w:rPr>
                <w:rFonts w:ascii="Arial" w:hAnsi="Arial" w:cs="Arial"/>
                <w:sz w:val="20"/>
                <w:szCs w:val="20"/>
              </w:rPr>
            </w:pPr>
            <w:r w:rsidRPr="00BE49A4">
              <w:rPr>
                <w:rFonts w:ascii="Arial" w:hAnsi="Arial" w:cs="Arial"/>
                <w:sz w:val="20"/>
                <w:szCs w:val="20"/>
              </w:rPr>
              <w:t> </w:t>
            </w:r>
          </w:p>
        </w:tc>
      </w:tr>
      <w:tr w:rsidR="00F30819" w:rsidRPr="00BE49A4" w14:paraId="59ABA585" w14:textId="77777777" w:rsidTr="00345F0D">
        <w:trPr>
          <w:trHeight w:val="6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94FD48B" w14:textId="77777777" w:rsidR="00F30819" w:rsidRPr="00BE49A4" w:rsidRDefault="00F30819" w:rsidP="00345F0D">
            <w:pPr>
              <w:jc w:val="center"/>
              <w:rPr>
                <w:rFonts w:ascii="Arial" w:hAnsi="Arial" w:cs="Arial"/>
                <w:b/>
                <w:bCs/>
              </w:rPr>
            </w:pPr>
            <w:r w:rsidRPr="00BE49A4">
              <w:rPr>
                <w:rFonts w:ascii="Arial" w:hAnsi="Arial" w:cs="Arial"/>
                <w:b/>
                <w:bCs/>
                <w:sz w:val="22"/>
                <w:szCs w:val="22"/>
              </w:rPr>
              <w:t>III</w:t>
            </w:r>
          </w:p>
        </w:tc>
        <w:tc>
          <w:tcPr>
            <w:tcW w:w="3140" w:type="dxa"/>
            <w:tcBorders>
              <w:top w:val="nil"/>
              <w:left w:val="nil"/>
              <w:bottom w:val="single" w:sz="4" w:space="0" w:color="auto"/>
              <w:right w:val="single" w:sz="4" w:space="0" w:color="auto"/>
            </w:tcBorders>
            <w:shd w:val="clear" w:color="auto" w:fill="auto"/>
            <w:vAlign w:val="center"/>
            <w:hideMark/>
          </w:tcPr>
          <w:p w14:paraId="0699D182" w14:textId="77777777" w:rsidR="00F30819" w:rsidRPr="00BE49A4" w:rsidRDefault="00F30819" w:rsidP="00345F0D">
            <w:pPr>
              <w:jc w:val="center"/>
              <w:rPr>
                <w:rFonts w:ascii="Arial" w:hAnsi="Arial" w:cs="Arial"/>
                <w:b/>
                <w:bCs/>
              </w:rPr>
            </w:pPr>
            <w:r w:rsidRPr="00BE49A4">
              <w:rPr>
                <w:rFonts w:ascii="Arial" w:hAnsi="Arial" w:cs="Arial"/>
                <w:b/>
                <w:bCs/>
                <w:sz w:val="22"/>
                <w:szCs w:val="22"/>
              </w:rPr>
              <w:t>Cân đối Thu - Chi = (I) - (II) (Hiệp hội)</w:t>
            </w:r>
          </w:p>
        </w:tc>
        <w:tc>
          <w:tcPr>
            <w:tcW w:w="2320" w:type="dxa"/>
            <w:tcBorders>
              <w:top w:val="nil"/>
              <w:left w:val="nil"/>
              <w:bottom w:val="single" w:sz="4" w:space="0" w:color="auto"/>
              <w:right w:val="single" w:sz="4" w:space="0" w:color="auto"/>
            </w:tcBorders>
            <w:shd w:val="clear" w:color="auto" w:fill="auto"/>
            <w:vAlign w:val="center"/>
            <w:hideMark/>
          </w:tcPr>
          <w:p w14:paraId="56072930" w14:textId="77777777" w:rsidR="00F30819" w:rsidRPr="00BE49A4" w:rsidRDefault="00F30819" w:rsidP="00345F0D">
            <w:pPr>
              <w:jc w:val="center"/>
              <w:rPr>
                <w:rFonts w:ascii="Arial" w:hAnsi="Arial" w:cs="Arial"/>
                <w:b/>
                <w:bCs/>
              </w:rPr>
            </w:pPr>
            <w:r w:rsidRPr="00BE49A4">
              <w:rPr>
                <w:rFonts w:ascii="Arial" w:hAnsi="Arial" w:cs="Arial"/>
                <w:b/>
                <w:bCs/>
                <w:sz w:val="22"/>
                <w:szCs w:val="22"/>
              </w:rPr>
              <w:t xml:space="preserve">             195,181,258    </w:t>
            </w:r>
          </w:p>
        </w:tc>
        <w:tc>
          <w:tcPr>
            <w:tcW w:w="4120" w:type="dxa"/>
            <w:tcBorders>
              <w:top w:val="nil"/>
              <w:left w:val="nil"/>
              <w:bottom w:val="single" w:sz="4" w:space="0" w:color="auto"/>
              <w:right w:val="single" w:sz="4" w:space="0" w:color="auto"/>
            </w:tcBorders>
            <w:shd w:val="clear" w:color="auto" w:fill="auto"/>
            <w:vAlign w:val="center"/>
            <w:hideMark/>
          </w:tcPr>
          <w:p w14:paraId="6BC402C8" w14:textId="77777777" w:rsidR="00F30819" w:rsidRPr="00BE49A4" w:rsidRDefault="00F30819" w:rsidP="00345F0D">
            <w:pPr>
              <w:jc w:val="center"/>
              <w:rPr>
                <w:rFonts w:ascii="Arial" w:hAnsi="Arial" w:cs="Arial"/>
                <w:sz w:val="20"/>
                <w:szCs w:val="20"/>
              </w:rPr>
            </w:pPr>
            <w:r w:rsidRPr="00BE49A4">
              <w:rPr>
                <w:rFonts w:ascii="Arial" w:hAnsi="Arial" w:cs="Arial"/>
                <w:sz w:val="20"/>
                <w:szCs w:val="20"/>
              </w:rPr>
              <w:t> </w:t>
            </w:r>
          </w:p>
        </w:tc>
      </w:tr>
      <w:tr w:rsidR="00F30819" w:rsidRPr="00BE49A4" w14:paraId="18CE3FB3" w14:textId="77777777" w:rsidTr="00345F0D">
        <w:trPr>
          <w:trHeight w:val="600"/>
        </w:trPr>
        <w:tc>
          <w:tcPr>
            <w:tcW w:w="60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8F9CAB1" w14:textId="77777777" w:rsidR="00F30819" w:rsidRPr="00BE49A4" w:rsidRDefault="00F30819" w:rsidP="00345F0D">
            <w:pPr>
              <w:rPr>
                <w:rFonts w:ascii="Arial" w:hAnsi="Arial" w:cs="Arial"/>
                <w:sz w:val="20"/>
                <w:szCs w:val="20"/>
              </w:rPr>
            </w:pPr>
            <w:r w:rsidRPr="00BE49A4">
              <w:rPr>
                <w:rFonts w:ascii="Arial" w:hAnsi="Arial" w:cs="Arial"/>
                <w:sz w:val="20"/>
                <w:szCs w:val="20"/>
              </w:rPr>
              <w:t>Trong đó:</w:t>
            </w:r>
          </w:p>
        </w:tc>
        <w:tc>
          <w:tcPr>
            <w:tcW w:w="4120" w:type="dxa"/>
            <w:tcBorders>
              <w:top w:val="nil"/>
              <w:left w:val="nil"/>
              <w:bottom w:val="single" w:sz="4" w:space="0" w:color="auto"/>
              <w:right w:val="single" w:sz="4" w:space="0" w:color="auto"/>
            </w:tcBorders>
            <w:shd w:val="clear" w:color="auto" w:fill="auto"/>
            <w:vAlign w:val="center"/>
            <w:hideMark/>
          </w:tcPr>
          <w:p w14:paraId="11E1A6F2" w14:textId="77777777" w:rsidR="00F30819" w:rsidRPr="00BE49A4" w:rsidRDefault="00F30819" w:rsidP="00345F0D">
            <w:pPr>
              <w:jc w:val="center"/>
              <w:rPr>
                <w:rFonts w:ascii="Arial" w:hAnsi="Arial" w:cs="Arial"/>
                <w:sz w:val="20"/>
                <w:szCs w:val="20"/>
              </w:rPr>
            </w:pPr>
            <w:r w:rsidRPr="00BE49A4">
              <w:rPr>
                <w:rFonts w:ascii="Arial" w:hAnsi="Arial" w:cs="Arial"/>
                <w:sz w:val="20"/>
                <w:szCs w:val="20"/>
              </w:rPr>
              <w:t> </w:t>
            </w:r>
          </w:p>
        </w:tc>
      </w:tr>
      <w:tr w:rsidR="00F30819" w:rsidRPr="00BE49A4" w14:paraId="5EE3C5B1" w14:textId="77777777" w:rsidTr="00345F0D">
        <w:trPr>
          <w:trHeight w:val="6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B6E68D4" w14:textId="77777777" w:rsidR="00F30819" w:rsidRPr="00BE49A4" w:rsidRDefault="00F30819" w:rsidP="00345F0D">
            <w:pPr>
              <w:jc w:val="center"/>
              <w:rPr>
                <w:rFonts w:ascii="Arial" w:hAnsi="Arial" w:cs="Arial"/>
                <w:sz w:val="20"/>
                <w:szCs w:val="20"/>
              </w:rPr>
            </w:pPr>
            <w:r w:rsidRPr="00BE49A4">
              <w:rPr>
                <w:rFonts w:ascii="Arial" w:hAnsi="Arial" w:cs="Arial"/>
                <w:sz w:val="20"/>
                <w:szCs w:val="20"/>
              </w:rPr>
              <w:t>1</w:t>
            </w:r>
          </w:p>
        </w:tc>
        <w:tc>
          <w:tcPr>
            <w:tcW w:w="3140" w:type="dxa"/>
            <w:tcBorders>
              <w:top w:val="nil"/>
              <w:left w:val="nil"/>
              <w:bottom w:val="single" w:sz="4" w:space="0" w:color="auto"/>
              <w:right w:val="single" w:sz="4" w:space="0" w:color="auto"/>
            </w:tcBorders>
            <w:shd w:val="clear" w:color="auto" w:fill="auto"/>
            <w:vAlign w:val="center"/>
            <w:hideMark/>
          </w:tcPr>
          <w:p w14:paraId="15B86CB4" w14:textId="77777777" w:rsidR="00F30819" w:rsidRPr="00BE49A4" w:rsidRDefault="00F30819" w:rsidP="00345F0D">
            <w:pPr>
              <w:rPr>
                <w:rFonts w:ascii="Arial" w:hAnsi="Arial" w:cs="Arial"/>
                <w:sz w:val="20"/>
                <w:szCs w:val="20"/>
              </w:rPr>
            </w:pPr>
            <w:r w:rsidRPr="00BE49A4">
              <w:rPr>
                <w:rFonts w:ascii="Arial" w:hAnsi="Arial" w:cs="Arial"/>
                <w:sz w:val="20"/>
                <w:szCs w:val="20"/>
              </w:rPr>
              <w:t>Tiền tại tài khoản Hiệp hội ở ngân hàng</w:t>
            </w:r>
          </w:p>
        </w:tc>
        <w:tc>
          <w:tcPr>
            <w:tcW w:w="2320" w:type="dxa"/>
            <w:tcBorders>
              <w:top w:val="nil"/>
              <w:left w:val="nil"/>
              <w:bottom w:val="single" w:sz="4" w:space="0" w:color="auto"/>
              <w:right w:val="single" w:sz="4" w:space="0" w:color="auto"/>
            </w:tcBorders>
            <w:shd w:val="clear" w:color="auto" w:fill="auto"/>
            <w:vAlign w:val="center"/>
            <w:hideMark/>
          </w:tcPr>
          <w:p w14:paraId="5F2EE724" w14:textId="77777777" w:rsidR="00F30819" w:rsidRPr="00BE49A4" w:rsidRDefault="00F30819" w:rsidP="00345F0D">
            <w:pPr>
              <w:jc w:val="right"/>
              <w:rPr>
                <w:rFonts w:ascii="Arial" w:hAnsi="Arial" w:cs="Arial"/>
                <w:sz w:val="20"/>
                <w:szCs w:val="20"/>
              </w:rPr>
            </w:pPr>
            <w:r w:rsidRPr="00BE49A4">
              <w:rPr>
                <w:rFonts w:ascii="Arial" w:hAnsi="Arial" w:cs="Arial"/>
                <w:sz w:val="20"/>
                <w:szCs w:val="20"/>
              </w:rPr>
              <w:t xml:space="preserve">                   1,389,637    </w:t>
            </w:r>
          </w:p>
        </w:tc>
        <w:tc>
          <w:tcPr>
            <w:tcW w:w="4120" w:type="dxa"/>
            <w:tcBorders>
              <w:top w:val="nil"/>
              <w:left w:val="nil"/>
              <w:bottom w:val="single" w:sz="4" w:space="0" w:color="auto"/>
              <w:right w:val="single" w:sz="4" w:space="0" w:color="auto"/>
            </w:tcBorders>
            <w:shd w:val="clear" w:color="auto" w:fill="auto"/>
            <w:vAlign w:val="center"/>
            <w:hideMark/>
          </w:tcPr>
          <w:p w14:paraId="2566414C" w14:textId="77777777" w:rsidR="00F30819" w:rsidRPr="00BE49A4" w:rsidRDefault="00F30819" w:rsidP="00345F0D">
            <w:pPr>
              <w:rPr>
                <w:rFonts w:ascii="Arial" w:hAnsi="Arial" w:cs="Arial"/>
                <w:sz w:val="20"/>
                <w:szCs w:val="20"/>
              </w:rPr>
            </w:pPr>
            <w:r w:rsidRPr="00BE49A4">
              <w:rPr>
                <w:rFonts w:ascii="Arial" w:hAnsi="Arial" w:cs="Arial"/>
                <w:sz w:val="20"/>
                <w:szCs w:val="20"/>
              </w:rPr>
              <w:t xml:space="preserve"> TGNH Tài khoản Hiệp hội: 102010000528241 </w:t>
            </w:r>
          </w:p>
        </w:tc>
      </w:tr>
      <w:tr w:rsidR="00F30819" w:rsidRPr="00BE49A4" w14:paraId="61402041" w14:textId="77777777" w:rsidTr="00345F0D">
        <w:trPr>
          <w:trHeight w:val="67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3240345" w14:textId="77777777" w:rsidR="00F30819" w:rsidRPr="00BE49A4" w:rsidRDefault="00F30819" w:rsidP="00345F0D">
            <w:pPr>
              <w:jc w:val="center"/>
              <w:rPr>
                <w:rFonts w:ascii="Arial" w:hAnsi="Arial" w:cs="Arial"/>
                <w:sz w:val="20"/>
                <w:szCs w:val="20"/>
              </w:rPr>
            </w:pPr>
            <w:r w:rsidRPr="00BE49A4">
              <w:rPr>
                <w:rFonts w:ascii="Arial" w:hAnsi="Arial" w:cs="Arial"/>
                <w:sz w:val="20"/>
                <w:szCs w:val="20"/>
              </w:rPr>
              <w:t>2</w:t>
            </w:r>
          </w:p>
        </w:tc>
        <w:tc>
          <w:tcPr>
            <w:tcW w:w="3140" w:type="dxa"/>
            <w:tcBorders>
              <w:top w:val="nil"/>
              <w:left w:val="nil"/>
              <w:bottom w:val="single" w:sz="4" w:space="0" w:color="auto"/>
              <w:right w:val="single" w:sz="4" w:space="0" w:color="auto"/>
            </w:tcBorders>
            <w:shd w:val="clear" w:color="auto" w:fill="auto"/>
            <w:vAlign w:val="center"/>
            <w:hideMark/>
          </w:tcPr>
          <w:p w14:paraId="779E6473" w14:textId="77777777" w:rsidR="00F30819" w:rsidRPr="00BE49A4" w:rsidRDefault="00F30819" w:rsidP="00345F0D">
            <w:pPr>
              <w:rPr>
                <w:rFonts w:ascii="Arial" w:hAnsi="Arial" w:cs="Arial"/>
                <w:sz w:val="20"/>
                <w:szCs w:val="20"/>
              </w:rPr>
            </w:pPr>
            <w:r w:rsidRPr="00BE49A4">
              <w:rPr>
                <w:rFonts w:ascii="Arial" w:hAnsi="Arial" w:cs="Arial"/>
                <w:sz w:val="20"/>
                <w:szCs w:val="20"/>
              </w:rPr>
              <w:t xml:space="preserve">Tiền tại tài khoản Văn phòng ở ngân hàng </w:t>
            </w:r>
          </w:p>
        </w:tc>
        <w:tc>
          <w:tcPr>
            <w:tcW w:w="2320" w:type="dxa"/>
            <w:tcBorders>
              <w:top w:val="nil"/>
              <w:left w:val="nil"/>
              <w:bottom w:val="single" w:sz="4" w:space="0" w:color="auto"/>
              <w:right w:val="single" w:sz="4" w:space="0" w:color="auto"/>
            </w:tcBorders>
            <w:shd w:val="clear" w:color="auto" w:fill="auto"/>
            <w:vAlign w:val="center"/>
            <w:hideMark/>
          </w:tcPr>
          <w:p w14:paraId="12808FAF" w14:textId="77777777" w:rsidR="00F30819" w:rsidRPr="00BE49A4" w:rsidRDefault="00F30819" w:rsidP="00345F0D">
            <w:pPr>
              <w:jc w:val="right"/>
              <w:rPr>
                <w:rFonts w:ascii="Arial" w:hAnsi="Arial" w:cs="Arial"/>
                <w:sz w:val="20"/>
                <w:szCs w:val="20"/>
              </w:rPr>
            </w:pPr>
            <w:r w:rsidRPr="00BE49A4">
              <w:rPr>
                <w:rFonts w:ascii="Arial" w:hAnsi="Arial" w:cs="Arial"/>
                <w:sz w:val="20"/>
                <w:szCs w:val="20"/>
              </w:rPr>
              <w:t xml:space="preserve">               178,214,463    </w:t>
            </w:r>
          </w:p>
        </w:tc>
        <w:tc>
          <w:tcPr>
            <w:tcW w:w="4120" w:type="dxa"/>
            <w:tcBorders>
              <w:top w:val="nil"/>
              <w:left w:val="nil"/>
              <w:bottom w:val="single" w:sz="4" w:space="0" w:color="auto"/>
              <w:right w:val="single" w:sz="4" w:space="0" w:color="auto"/>
            </w:tcBorders>
            <w:shd w:val="clear" w:color="auto" w:fill="auto"/>
            <w:vAlign w:val="center"/>
            <w:hideMark/>
          </w:tcPr>
          <w:p w14:paraId="6914E272" w14:textId="77777777" w:rsidR="00F30819" w:rsidRPr="00BE49A4" w:rsidRDefault="00F30819" w:rsidP="00345F0D">
            <w:pPr>
              <w:rPr>
                <w:rFonts w:ascii="Arial" w:hAnsi="Arial" w:cs="Arial"/>
                <w:sz w:val="20"/>
                <w:szCs w:val="20"/>
              </w:rPr>
            </w:pPr>
            <w:r w:rsidRPr="00BE49A4">
              <w:rPr>
                <w:rFonts w:ascii="Arial" w:hAnsi="Arial" w:cs="Arial"/>
                <w:sz w:val="20"/>
                <w:szCs w:val="20"/>
              </w:rPr>
              <w:t xml:space="preserve"> TGNH TK Văn phòng: 10201 0000 528 234</w:t>
            </w:r>
          </w:p>
        </w:tc>
      </w:tr>
      <w:tr w:rsidR="00F30819" w:rsidRPr="00BE49A4" w14:paraId="0A407E76" w14:textId="77777777" w:rsidTr="00345F0D">
        <w:trPr>
          <w:trHeight w:val="6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4224C94" w14:textId="77777777" w:rsidR="00F30819" w:rsidRPr="00BE49A4" w:rsidRDefault="00F30819" w:rsidP="00345F0D">
            <w:pPr>
              <w:jc w:val="center"/>
              <w:rPr>
                <w:rFonts w:ascii="Arial" w:hAnsi="Arial" w:cs="Arial"/>
                <w:sz w:val="20"/>
                <w:szCs w:val="20"/>
              </w:rPr>
            </w:pPr>
            <w:r w:rsidRPr="00BE49A4">
              <w:rPr>
                <w:rFonts w:ascii="Arial" w:hAnsi="Arial" w:cs="Arial"/>
                <w:sz w:val="20"/>
                <w:szCs w:val="20"/>
              </w:rPr>
              <w:lastRenderedPageBreak/>
              <w:t>3</w:t>
            </w:r>
          </w:p>
        </w:tc>
        <w:tc>
          <w:tcPr>
            <w:tcW w:w="3140" w:type="dxa"/>
            <w:tcBorders>
              <w:top w:val="nil"/>
              <w:left w:val="nil"/>
              <w:bottom w:val="single" w:sz="4" w:space="0" w:color="auto"/>
              <w:right w:val="single" w:sz="4" w:space="0" w:color="auto"/>
            </w:tcBorders>
            <w:shd w:val="clear" w:color="auto" w:fill="auto"/>
            <w:vAlign w:val="center"/>
            <w:hideMark/>
          </w:tcPr>
          <w:p w14:paraId="62E0CA57" w14:textId="77777777" w:rsidR="00F30819" w:rsidRPr="00BE49A4" w:rsidRDefault="00F30819" w:rsidP="00345F0D">
            <w:pPr>
              <w:rPr>
                <w:rFonts w:ascii="Arial" w:hAnsi="Arial" w:cs="Arial"/>
                <w:sz w:val="20"/>
                <w:szCs w:val="20"/>
              </w:rPr>
            </w:pPr>
            <w:r w:rsidRPr="00BE49A4">
              <w:rPr>
                <w:rFonts w:ascii="Arial" w:hAnsi="Arial" w:cs="Arial"/>
                <w:sz w:val="20"/>
                <w:szCs w:val="20"/>
              </w:rPr>
              <w:t>Tiền mặt tại quỹ văn phòng</w:t>
            </w:r>
          </w:p>
        </w:tc>
        <w:tc>
          <w:tcPr>
            <w:tcW w:w="2320" w:type="dxa"/>
            <w:tcBorders>
              <w:top w:val="nil"/>
              <w:left w:val="nil"/>
              <w:bottom w:val="single" w:sz="4" w:space="0" w:color="auto"/>
              <w:right w:val="single" w:sz="4" w:space="0" w:color="auto"/>
            </w:tcBorders>
            <w:shd w:val="clear" w:color="auto" w:fill="auto"/>
            <w:vAlign w:val="center"/>
            <w:hideMark/>
          </w:tcPr>
          <w:p w14:paraId="64BF601E" w14:textId="77777777" w:rsidR="00F30819" w:rsidRPr="00BE49A4" w:rsidRDefault="00F30819" w:rsidP="00345F0D">
            <w:pPr>
              <w:jc w:val="right"/>
              <w:rPr>
                <w:rFonts w:ascii="Arial" w:hAnsi="Arial" w:cs="Arial"/>
                <w:sz w:val="20"/>
                <w:szCs w:val="20"/>
              </w:rPr>
            </w:pPr>
            <w:r w:rsidRPr="00BE49A4">
              <w:rPr>
                <w:rFonts w:ascii="Arial" w:hAnsi="Arial" w:cs="Arial"/>
                <w:sz w:val="20"/>
                <w:szCs w:val="20"/>
              </w:rPr>
              <w:t xml:space="preserve">                 15,577,158    </w:t>
            </w:r>
          </w:p>
        </w:tc>
        <w:tc>
          <w:tcPr>
            <w:tcW w:w="4120" w:type="dxa"/>
            <w:tcBorders>
              <w:top w:val="nil"/>
              <w:left w:val="nil"/>
              <w:bottom w:val="single" w:sz="4" w:space="0" w:color="auto"/>
              <w:right w:val="single" w:sz="4" w:space="0" w:color="auto"/>
            </w:tcBorders>
            <w:shd w:val="clear" w:color="auto" w:fill="auto"/>
            <w:vAlign w:val="center"/>
            <w:hideMark/>
          </w:tcPr>
          <w:p w14:paraId="1CD74A0C" w14:textId="77777777" w:rsidR="00F30819" w:rsidRPr="00BE49A4" w:rsidRDefault="00F30819" w:rsidP="00345F0D">
            <w:pPr>
              <w:jc w:val="center"/>
              <w:rPr>
                <w:rFonts w:ascii="Arial" w:hAnsi="Arial" w:cs="Arial"/>
                <w:sz w:val="20"/>
                <w:szCs w:val="20"/>
              </w:rPr>
            </w:pPr>
            <w:r w:rsidRPr="00BE49A4">
              <w:rPr>
                <w:rFonts w:ascii="Arial" w:hAnsi="Arial" w:cs="Arial"/>
                <w:sz w:val="20"/>
                <w:szCs w:val="20"/>
              </w:rPr>
              <w:t> </w:t>
            </w:r>
          </w:p>
        </w:tc>
      </w:tr>
      <w:tr w:rsidR="00F30819" w:rsidRPr="00BE49A4" w14:paraId="00DB8676" w14:textId="77777777" w:rsidTr="00345F0D">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7402F02" w14:textId="77777777" w:rsidR="00F30819" w:rsidRPr="00BE49A4" w:rsidRDefault="00F30819" w:rsidP="00345F0D">
            <w:pPr>
              <w:jc w:val="center"/>
              <w:rPr>
                <w:rFonts w:ascii="Arial" w:hAnsi="Arial" w:cs="Arial"/>
                <w:sz w:val="20"/>
                <w:szCs w:val="20"/>
              </w:rPr>
            </w:pPr>
            <w:r w:rsidRPr="00BE49A4">
              <w:rPr>
                <w:rFonts w:ascii="Arial" w:hAnsi="Arial" w:cs="Arial"/>
                <w:sz w:val="20"/>
                <w:szCs w:val="20"/>
              </w:rPr>
              <w:t> </w:t>
            </w:r>
          </w:p>
        </w:tc>
        <w:tc>
          <w:tcPr>
            <w:tcW w:w="3140" w:type="dxa"/>
            <w:tcBorders>
              <w:top w:val="nil"/>
              <w:left w:val="nil"/>
              <w:bottom w:val="single" w:sz="4" w:space="0" w:color="auto"/>
              <w:right w:val="single" w:sz="4" w:space="0" w:color="auto"/>
            </w:tcBorders>
            <w:shd w:val="clear" w:color="auto" w:fill="auto"/>
            <w:vAlign w:val="center"/>
            <w:hideMark/>
          </w:tcPr>
          <w:p w14:paraId="24585E22" w14:textId="77777777" w:rsidR="00F30819" w:rsidRPr="00BE49A4" w:rsidRDefault="00F30819" w:rsidP="00345F0D">
            <w:pPr>
              <w:rPr>
                <w:rFonts w:ascii="Arial" w:hAnsi="Arial" w:cs="Arial"/>
                <w:sz w:val="20"/>
                <w:szCs w:val="20"/>
              </w:rPr>
            </w:pPr>
            <w:r w:rsidRPr="00BE49A4">
              <w:rPr>
                <w:rFonts w:ascii="Arial" w:hAnsi="Arial" w:cs="Arial"/>
                <w:sz w:val="20"/>
                <w:szCs w:val="20"/>
              </w:rPr>
              <w:t> </w:t>
            </w:r>
          </w:p>
        </w:tc>
        <w:tc>
          <w:tcPr>
            <w:tcW w:w="2320" w:type="dxa"/>
            <w:tcBorders>
              <w:top w:val="nil"/>
              <w:left w:val="nil"/>
              <w:bottom w:val="single" w:sz="4" w:space="0" w:color="auto"/>
              <w:right w:val="single" w:sz="4" w:space="0" w:color="auto"/>
            </w:tcBorders>
            <w:shd w:val="clear" w:color="auto" w:fill="auto"/>
            <w:vAlign w:val="center"/>
            <w:hideMark/>
          </w:tcPr>
          <w:p w14:paraId="6D20023C" w14:textId="77777777" w:rsidR="00F30819" w:rsidRPr="00BE49A4" w:rsidRDefault="00F30819" w:rsidP="00345F0D">
            <w:pPr>
              <w:jc w:val="right"/>
              <w:rPr>
                <w:rFonts w:ascii="Arial" w:hAnsi="Arial" w:cs="Arial"/>
                <w:sz w:val="20"/>
                <w:szCs w:val="20"/>
              </w:rPr>
            </w:pPr>
            <w:r w:rsidRPr="00BE49A4">
              <w:rPr>
                <w:rFonts w:ascii="Arial" w:hAnsi="Arial" w:cs="Arial"/>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14:paraId="0002A75F" w14:textId="77777777" w:rsidR="00F30819" w:rsidRPr="00BE49A4" w:rsidRDefault="00F30819" w:rsidP="00345F0D">
            <w:pPr>
              <w:jc w:val="center"/>
              <w:rPr>
                <w:rFonts w:ascii="Arial" w:hAnsi="Arial" w:cs="Arial"/>
                <w:sz w:val="20"/>
                <w:szCs w:val="20"/>
              </w:rPr>
            </w:pPr>
            <w:r w:rsidRPr="00BE49A4">
              <w:rPr>
                <w:rFonts w:ascii="Arial" w:hAnsi="Arial" w:cs="Arial"/>
                <w:sz w:val="20"/>
                <w:szCs w:val="20"/>
              </w:rPr>
              <w:t> </w:t>
            </w:r>
          </w:p>
        </w:tc>
      </w:tr>
      <w:tr w:rsidR="00F30819" w:rsidRPr="00BE49A4" w14:paraId="0078D29C" w14:textId="77777777" w:rsidTr="00345F0D">
        <w:trPr>
          <w:trHeight w:val="6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0C21106" w14:textId="77777777" w:rsidR="00F30819" w:rsidRPr="00BE49A4" w:rsidRDefault="00F30819" w:rsidP="00345F0D">
            <w:pPr>
              <w:jc w:val="center"/>
              <w:rPr>
                <w:rFonts w:ascii="Arial" w:hAnsi="Arial" w:cs="Arial"/>
                <w:b/>
                <w:bCs/>
                <w:sz w:val="20"/>
                <w:szCs w:val="20"/>
              </w:rPr>
            </w:pPr>
            <w:r w:rsidRPr="00BE49A4">
              <w:rPr>
                <w:rFonts w:ascii="Arial" w:hAnsi="Arial" w:cs="Arial"/>
                <w:b/>
                <w:bCs/>
                <w:sz w:val="20"/>
                <w:szCs w:val="20"/>
              </w:rPr>
              <w:t>IV</w:t>
            </w:r>
          </w:p>
        </w:tc>
        <w:tc>
          <w:tcPr>
            <w:tcW w:w="9580" w:type="dxa"/>
            <w:gridSpan w:val="3"/>
            <w:tcBorders>
              <w:top w:val="single" w:sz="4" w:space="0" w:color="auto"/>
              <w:left w:val="nil"/>
              <w:bottom w:val="single" w:sz="4" w:space="0" w:color="auto"/>
              <w:right w:val="single" w:sz="4" w:space="0" w:color="000000"/>
            </w:tcBorders>
            <w:shd w:val="clear" w:color="auto" w:fill="auto"/>
            <w:vAlign w:val="center"/>
            <w:hideMark/>
          </w:tcPr>
          <w:p w14:paraId="3013BE50" w14:textId="77777777" w:rsidR="00F30819" w:rsidRPr="00BE49A4" w:rsidRDefault="00F30819" w:rsidP="00345F0D">
            <w:pPr>
              <w:rPr>
                <w:rFonts w:ascii="Arial" w:hAnsi="Arial" w:cs="Arial"/>
                <w:b/>
                <w:bCs/>
                <w:sz w:val="20"/>
                <w:szCs w:val="20"/>
              </w:rPr>
            </w:pPr>
            <w:r w:rsidRPr="00BE49A4">
              <w:rPr>
                <w:rFonts w:ascii="Arial" w:hAnsi="Arial" w:cs="Arial"/>
                <w:b/>
                <w:bCs/>
                <w:sz w:val="20"/>
                <w:szCs w:val="20"/>
              </w:rPr>
              <w:t>Nguồn Tiền Khác (Hợp tác với Tổ chức Croplife Việt Nam và tổ chức Syngenta Foudation )</w:t>
            </w:r>
          </w:p>
        </w:tc>
      </w:tr>
      <w:tr w:rsidR="00F30819" w:rsidRPr="00BE49A4" w14:paraId="35FADBA8" w14:textId="77777777" w:rsidTr="00345F0D">
        <w:trPr>
          <w:trHeight w:val="127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6346258" w14:textId="77777777" w:rsidR="00F30819" w:rsidRPr="00BE49A4" w:rsidRDefault="00F30819" w:rsidP="00345F0D">
            <w:pPr>
              <w:jc w:val="center"/>
              <w:rPr>
                <w:rFonts w:ascii="Arial" w:hAnsi="Arial" w:cs="Arial"/>
                <w:sz w:val="20"/>
                <w:szCs w:val="20"/>
              </w:rPr>
            </w:pPr>
            <w:r w:rsidRPr="00BE49A4">
              <w:rPr>
                <w:rFonts w:ascii="Arial" w:hAnsi="Arial" w:cs="Arial"/>
                <w:sz w:val="20"/>
                <w:szCs w:val="20"/>
              </w:rPr>
              <w:t>1</w:t>
            </w:r>
          </w:p>
        </w:tc>
        <w:tc>
          <w:tcPr>
            <w:tcW w:w="3140" w:type="dxa"/>
            <w:tcBorders>
              <w:top w:val="nil"/>
              <w:left w:val="nil"/>
              <w:bottom w:val="single" w:sz="4" w:space="0" w:color="auto"/>
              <w:right w:val="single" w:sz="4" w:space="0" w:color="auto"/>
            </w:tcBorders>
            <w:shd w:val="clear" w:color="auto" w:fill="auto"/>
            <w:vAlign w:val="center"/>
            <w:hideMark/>
          </w:tcPr>
          <w:p w14:paraId="12ADA23D" w14:textId="77777777" w:rsidR="00F30819" w:rsidRPr="00BE49A4" w:rsidRDefault="00F30819" w:rsidP="00345F0D">
            <w:pPr>
              <w:rPr>
                <w:rFonts w:ascii="Arial" w:hAnsi="Arial" w:cs="Arial"/>
                <w:sz w:val="20"/>
                <w:szCs w:val="20"/>
              </w:rPr>
            </w:pPr>
            <w:r w:rsidRPr="00BE49A4">
              <w:rPr>
                <w:rFonts w:ascii="Arial" w:hAnsi="Arial" w:cs="Arial"/>
                <w:sz w:val="20"/>
                <w:szCs w:val="20"/>
              </w:rPr>
              <w:t>Nguồn tiền từ Tổ chức Crop Life chuyển để tổ chức Hội thảo Khoa học về Công nghệ Sinh học trong Biến gen</w:t>
            </w:r>
          </w:p>
        </w:tc>
        <w:tc>
          <w:tcPr>
            <w:tcW w:w="2320" w:type="dxa"/>
            <w:tcBorders>
              <w:top w:val="nil"/>
              <w:left w:val="nil"/>
              <w:bottom w:val="single" w:sz="4" w:space="0" w:color="auto"/>
              <w:right w:val="single" w:sz="4" w:space="0" w:color="auto"/>
            </w:tcBorders>
            <w:shd w:val="clear" w:color="auto" w:fill="auto"/>
            <w:vAlign w:val="center"/>
            <w:hideMark/>
          </w:tcPr>
          <w:p w14:paraId="2A35BC0D" w14:textId="77777777" w:rsidR="00F30819" w:rsidRPr="00BE49A4" w:rsidRDefault="00F30819" w:rsidP="00345F0D">
            <w:pPr>
              <w:jc w:val="center"/>
              <w:rPr>
                <w:rFonts w:ascii="Arial" w:hAnsi="Arial" w:cs="Arial"/>
                <w:sz w:val="20"/>
                <w:szCs w:val="20"/>
              </w:rPr>
            </w:pPr>
            <w:r w:rsidRPr="00BE49A4">
              <w:rPr>
                <w:rFonts w:ascii="Arial" w:hAnsi="Arial" w:cs="Arial"/>
                <w:sz w:val="20"/>
                <w:szCs w:val="20"/>
              </w:rPr>
              <w:t xml:space="preserve">               162,056,595    </w:t>
            </w:r>
          </w:p>
        </w:tc>
        <w:tc>
          <w:tcPr>
            <w:tcW w:w="4120" w:type="dxa"/>
            <w:tcBorders>
              <w:top w:val="nil"/>
              <w:left w:val="nil"/>
              <w:bottom w:val="single" w:sz="4" w:space="0" w:color="auto"/>
              <w:right w:val="single" w:sz="4" w:space="0" w:color="auto"/>
            </w:tcBorders>
            <w:shd w:val="clear" w:color="auto" w:fill="auto"/>
            <w:vAlign w:val="center"/>
            <w:hideMark/>
          </w:tcPr>
          <w:p w14:paraId="6A7C19E8" w14:textId="77777777" w:rsidR="00F30819" w:rsidRPr="00BE49A4" w:rsidRDefault="00F30819" w:rsidP="00345F0D">
            <w:pPr>
              <w:rPr>
                <w:rFonts w:ascii="Arial" w:hAnsi="Arial" w:cs="Arial"/>
                <w:sz w:val="20"/>
                <w:szCs w:val="20"/>
              </w:rPr>
            </w:pPr>
            <w:r w:rsidRPr="00BE49A4">
              <w:rPr>
                <w:rFonts w:ascii="Arial" w:hAnsi="Arial" w:cs="Arial"/>
                <w:sz w:val="20"/>
                <w:szCs w:val="20"/>
              </w:rPr>
              <w:t>Khoản này từ năm 2020 chuyển sang</w:t>
            </w:r>
          </w:p>
        </w:tc>
      </w:tr>
      <w:tr w:rsidR="00F30819" w:rsidRPr="00BE49A4" w14:paraId="6CB8C4DE" w14:textId="77777777" w:rsidTr="00345F0D">
        <w:trPr>
          <w:trHeight w:val="10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3C997F7" w14:textId="77777777" w:rsidR="00F30819" w:rsidRPr="00BE49A4" w:rsidRDefault="00F30819" w:rsidP="00345F0D">
            <w:pPr>
              <w:jc w:val="center"/>
              <w:rPr>
                <w:rFonts w:ascii="Arial" w:hAnsi="Arial" w:cs="Arial"/>
                <w:sz w:val="20"/>
                <w:szCs w:val="20"/>
              </w:rPr>
            </w:pPr>
            <w:r w:rsidRPr="00BE49A4">
              <w:rPr>
                <w:rFonts w:ascii="Arial" w:hAnsi="Arial" w:cs="Arial"/>
                <w:sz w:val="20"/>
                <w:szCs w:val="20"/>
              </w:rPr>
              <w:t>2</w:t>
            </w:r>
          </w:p>
        </w:tc>
        <w:tc>
          <w:tcPr>
            <w:tcW w:w="3140" w:type="dxa"/>
            <w:tcBorders>
              <w:top w:val="nil"/>
              <w:left w:val="nil"/>
              <w:bottom w:val="single" w:sz="4" w:space="0" w:color="auto"/>
              <w:right w:val="single" w:sz="4" w:space="0" w:color="auto"/>
            </w:tcBorders>
            <w:shd w:val="clear" w:color="auto" w:fill="auto"/>
            <w:vAlign w:val="center"/>
            <w:hideMark/>
          </w:tcPr>
          <w:p w14:paraId="17D7DA11" w14:textId="77777777" w:rsidR="00F30819" w:rsidRPr="00BE49A4" w:rsidRDefault="00F30819" w:rsidP="00345F0D">
            <w:pPr>
              <w:rPr>
                <w:rFonts w:ascii="Arial" w:hAnsi="Arial" w:cs="Arial"/>
                <w:sz w:val="20"/>
                <w:szCs w:val="20"/>
              </w:rPr>
            </w:pPr>
            <w:r w:rsidRPr="00BE49A4">
              <w:rPr>
                <w:rFonts w:ascii="Arial" w:hAnsi="Arial" w:cs="Arial"/>
                <w:sz w:val="20"/>
                <w:szCs w:val="20"/>
              </w:rPr>
              <w:t>Nguồn từ: Tổ chức Croplife Việt Nam và Syngenta Foudation chuyển để thực hiện dự án</w:t>
            </w:r>
          </w:p>
        </w:tc>
        <w:tc>
          <w:tcPr>
            <w:tcW w:w="2320" w:type="dxa"/>
            <w:tcBorders>
              <w:top w:val="nil"/>
              <w:left w:val="nil"/>
              <w:bottom w:val="single" w:sz="4" w:space="0" w:color="auto"/>
              <w:right w:val="single" w:sz="4" w:space="0" w:color="auto"/>
            </w:tcBorders>
            <w:shd w:val="clear" w:color="auto" w:fill="auto"/>
            <w:vAlign w:val="center"/>
            <w:hideMark/>
          </w:tcPr>
          <w:p w14:paraId="4ED5710D" w14:textId="77777777" w:rsidR="00F30819" w:rsidRPr="00BE49A4" w:rsidRDefault="00F30819" w:rsidP="00345F0D">
            <w:pPr>
              <w:jc w:val="right"/>
              <w:rPr>
                <w:rFonts w:ascii="Arial" w:hAnsi="Arial" w:cs="Arial"/>
                <w:sz w:val="20"/>
                <w:szCs w:val="20"/>
              </w:rPr>
            </w:pPr>
            <w:r w:rsidRPr="00BE49A4">
              <w:rPr>
                <w:rFonts w:ascii="Arial" w:hAnsi="Arial" w:cs="Arial"/>
                <w:sz w:val="20"/>
                <w:szCs w:val="20"/>
              </w:rPr>
              <w:t xml:space="preserve">               145,418,623    </w:t>
            </w:r>
          </w:p>
        </w:tc>
        <w:tc>
          <w:tcPr>
            <w:tcW w:w="4120" w:type="dxa"/>
            <w:tcBorders>
              <w:top w:val="nil"/>
              <w:left w:val="nil"/>
              <w:bottom w:val="single" w:sz="4" w:space="0" w:color="auto"/>
              <w:right w:val="single" w:sz="4" w:space="0" w:color="auto"/>
            </w:tcBorders>
            <w:shd w:val="clear" w:color="auto" w:fill="auto"/>
            <w:vAlign w:val="center"/>
            <w:hideMark/>
          </w:tcPr>
          <w:p w14:paraId="6D5EE65F" w14:textId="77777777" w:rsidR="00F30819" w:rsidRPr="00BE49A4" w:rsidRDefault="00F30819" w:rsidP="00345F0D">
            <w:pPr>
              <w:rPr>
                <w:rFonts w:ascii="Arial" w:hAnsi="Arial" w:cs="Arial"/>
                <w:sz w:val="20"/>
                <w:szCs w:val="20"/>
              </w:rPr>
            </w:pPr>
            <w:r w:rsidRPr="00BE49A4">
              <w:rPr>
                <w:rFonts w:ascii="Arial" w:hAnsi="Arial" w:cs="Arial"/>
                <w:sz w:val="20"/>
                <w:szCs w:val="20"/>
              </w:rPr>
              <w:t>* Syngenta Foudation chuyển để thực hiện dự án điều tra số liệu khoai tây.                                     * Croplife Việt Nam chuyển đợt 2 (hết) tiền tổ chức Hội thảo</w:t>
            </w:r>
          </w:p>
        </w:tc>
      </w:tr>
      <w:tr w:rsidR="00F30819" w:rsidRPr="00BE49A4" w14:paraId="7374C94A" w14:textId="77777777" w:rsidTr="00345F0D">
        <w:trPr>
          <w:trHeight w:val="6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7656A52" w14:textId="77777777" w:rsidR="00F30819" w:rsidRPr="00BE49A4" w:rsidRDefault="00F30819" w:rsidP="00345F0D">
            <w:pPr>
              <w:jc w:val="center"/>
              <w:rPr>
                <w:rFonts w:ascii="Arial" w:hAnsi="Arial" w:cs="Arial"/>
                <w:b/>
                <w:bCs/>
                <w:sz w:val="20"/>
                <w:szCs w:val="20"/>
              </w:rPr>
            </w:pPr>
            <w:r w:rsidRPr="00BE49A4">
              <w:rPr>
                <w:rFonts w:ascii="Arial" w:hAnsi="Arial" w:cs="Arial"/>
                <w:b/>
                <w:bCs/>
                <w:sz w:val="20"/>
                <w:szCs w:val="20"/>
              </w:rPr>
              <w:t>V</w:t>
            </w:r>
          </w:p>
        </w:tc>
        <w:tc>
          <w:tcPr>
            <w:tcW w:w="3140" w:type="dxa"/>
            <w:tcBorders>
              <w:top w:val="nil"/>
              <w:left w:val="nil"/>
              <w:bottom w:val="single" w:sz="4" w:space="0" w:color="auto"/>
              <w:right w:val="single" w:sz="4" w:space="0" w:color="auto"/>
            </w:tcBorders>
            <w:shd w:val="clear" w:color="auto" w:fill="auto"/>
            <w:vAlign w:val="center"/>
            <w:hideMark/>
          </w:tcPr>
          <w:p w14:paraId="58AC6E08" w14:textId="77777777" w:rsidR="00F30819" w:rsidRPr="00BE49A4" w:rsidRDefault="00F30819" w:rsidP="00345F0D">
            <w:pPr>
              <w:rPr>
                <w:rFonts w:ascii="Arial" w:hAnsi="Arial" w:cs="Arial"/>
                <w:b/>
                <w:bCs/>
                <w:sz w:val="20"/>
                <w:szCs w:val="20"/>
              </w:rPr>
            </w:pPr>
            <w:r w:rsidRPr="00BE49A4">
              <w:rPr>
                <w:rFonts w:ascii="Arial" w:hAnsi="Arial" w:cs="Arial"/>
                <w:b/>
                <w:bCs/>
                <w:sz w:val="20"/>
                <w:szCs w:val="20"/>
              </w:rPr>
              <w:t>Đã Chi Thực hiện Dự án</w:t>
            </w:r>
          </w:p>
        </w:tc>
        <w:tc>
          <w:tcPr>
            <w:tcW w:w="2320" w:type="dxa"/>
            <w:tcBorders>
              <w:top w:val="nil"/>
              <w:left w:val="nil"/>
              <w:bottom w:val="single" w:sz="4" w:space="0" w:color="auto"/>
              <w:right w:val="single" w:sz="4" w:space="0" w:color="auto"/>
            </w:tcBorders>
            <w:shd w:val="clear" w:color="auto" w:fill="auto"/>
            <w:vAlign w:val="center"/>
            <w:hideMark/>
          </w:tcPr>
          <w:p w14:paraId="6A06031E" w14:textId="77777777" w:rsidR="00F30819" w:rsidRPr="00BE49A4" w:rsidRDefault="00F30819" w:rsidP="00345F0D">
            <w:pPr>
              <w:jc w:val="center"/>
              <w:rPr>
                <w:rFonts w:ascii="Arial" w:hAnsi="Arial" w:cs="Arial"/>
                <w:b/>
                <w:bCs/>
                <w:sz w:val="20"/>
                <w:szCs w:val="20"/>
              </w:rPr>
            </w:pPr>
            <w:r w:rsidRPr="00BE49A4">
              <w:rPr>
                <w:rFonts w:ascii="Arial" w:hAnsi="Arial" w:cs="Arial"/>
                <w:b/>
                <w:bCs/>
                <w:sz w:val="20"/>
                <w:szCs w:val="20"/>
              </w:rPr>
              <w:t xml:space="preserve">               280,936,000    </w:t>
            </w:r>
          </w:p>
        </w:tc>
        <w:tc>
          <w:tcPr>
            <w:tcW w:w="4120" w:type="dxa"/>
            <w:tcBorders>
              <w:top w:val="nil"/>
              <w:left w:val="nil"/>
              <w:bottom w:val="single" w:sz="4" w:space="0" w:color="auto"/>
              <w:right w:val="single" w:sz="4" w:space="0" w:color="auto"/>
            </w:tcBorders>
            <w:shd w:val="clear" w:color="auto" w:fill="auto"/>
            <w:vAlign w:val="center"/>
            <w:hideMark/>
          </w:tcPr>
          <w:p w14:paraId="03B28A6A" w14:textId="77777777" w:rsidR="00F30819" w:rsidRPr="00BE49A4" w:rsidRDefault="00F30819" w:rsidP="00345F0D">
            <w:pPr>
              <w:jc w:val="center"/>
              <w:rPr>
                <w:rFonts w:ascii="Arial" w:hAnsi="Arial" w:cs="Arial"/>
                <w:b/>
                <w:bCs/>
                <w:sz w:val="20"/>
                <w:szCs w:val="20"/>
              </w:rPr>
            </w:pPr>
            <w:r w:rsidRPr="00BE49A4">
              <w:rPr>
                <w:rFonts w:ascii="Arial" w:hAnsi="Arial" w:cs="Arial"/>
                <w:b/>
                <w:bCs/>
                <w:sz w:val="20"/>
                <w:szCs w:val="20"/>
              </w:rPr>
              <w:t> </w:t>
            </w:r>
          </w:p>
        </w:tc>
      </w:tr>
      <w:tr w:rsidR="00F30819" w:rsidRPr="00BE49A4" w14:paraId="586208E4" w14:textId="77777777" w:rsidTr="00345F0D">
        <w:trPr>
          <w:trHeight w:val="6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25B1258" w14:textId="77777777" w:rsidR="00F30819" w:rsidRPr="00BE49A4" w:rsidRDefault="00F30819" w:rsidP="00345F0D">
            <w:pPr>
              <w:jc w:val="center"/>
              <w:rPr>
                <w:rFonts w:ascii="Arial" w:hAnsi="Arial" w:cs="Arial"/>
                <w:b/>
                <w:bCs/>
                <w:sz w:val="20"/>
                <w:szCs w:val="20"/>
              </w:rPr>
            </w:pPr>
            <w:r w:rsidRPr="00BE49A4">
              <w:rPr>
                <w:rFonts w:ascii="Arial" w:hAnsi="Arial" w:cs="Arial"/>
                <w:b/>
                <w:bCs/>
                <w:sz w:val="20"/>
                <w:szCs w:val="20"/>
              </w:rPr>
              <w:t>VI</w:t>
            </w:r>
          </w:p>
        </w:tc>
        <w:tc>
          <w:tcPr>
            <w:tcW w:w="3140" w:type="dxa"/>
            <w:tcBorders>
              <w:top w:val="nil"/>
              <w:left w:val="nil"/>
              <w:bottom w:val="single" w:sz="4" w:space="0" w:color="auto"/>
              <w:right w:val="single" w:sz="4" w:space="0" w:color="auto"/>
            </w:tcBorders>
            <w:shd w:val="clear" w:color="auto" w:fill="auto"/>
            <w:vAlign w:val="center"/>
            <w:hideMark/>
          </w:tcPr>
          <w:p w14:paraId="5ADB9A8D" w14:textId="77777777" w:rsidR="00F30819" w:rsidRPr="00BE49A4" w:rsidRDefault="00F30819" w:rsidP="00345F0D">
            <w:pPr>
              <w:jc w:val="center"/>
              <w:rPr>
                <w:rFonts w:ascii="Arial" w:hAnsi="Arial" w:cs="Arial"/>
                <w:b/>
                <w:bCs/>
                <w:sz w:val="20"/>
                <w:szCs w:val="20"/>
              </w:rPr>
            </w:pPr>
            <w:r w:rsidRPr="00BE49A4">
              <w:rPr>
                <w:rFonts w:ascii="Arial" w:hAnsi="Arial" w:cs="Arial"/>
                <w:b/>
                <w:bCs/>
                <w:sz w:val="20"/>
                <w:szCs w:val="20"/>
              </w:rPr>
              <w:t>Còn lại</w:t>
            </w:r>
          </w:p>
        </w:tc>
        <w:tc>
          <w:tcPr>
            <w:tcW w:w="2320" w:type="dxa"/>
            <w:tcBorders>
              <w:top w:val="nil"/>
              <w:left w:val="nil"/>
              <w:bottom w:val="single" w:sz="4" w:space="0" w:color="auto"/>
              <w:right w:val="single" w:sz="4" w:space="0" w:color="auto"/>
            </w:tcBorders>
            <w:shd w:val="clear" w:color="auto" w:fill="auto"/>
            <w:vAlign w:val="center"/>
            <w:hideMark/>
          </w:tcPr>
          <w:p w14:paraId="35C4F23C" w14:textId="77777777" w:rsidR="00F30819" w:rsidRPr="00BE49A4" w:rsidRDefault="00F30819" w:rsidP="00345F0D">
            <w:pPr>
              <w:jc w:val="center"/>
              <w:rPr>
                <w:rFonts w:ascii="Arial" w:hAnsi="Arial" w:cs="Arial"/>
                <w:b/>
                <w:bCs/>
                <w:sz w:val="20"/>
                <w:szCs w:val="20"/>
              </w:rPr>
            </w:pPr>
            <w:r w:rsidRPr="00BE49A4">
              <w:rPr>
                <w:rFonts w:ascii="Arial" w:hAnsi="Arial" w:cs="Arial"/>
                <w:b/>
                <w:bCs/>
                <w:sz w:val="20"/>
                <w:szCs w:val="20"/>
              </w:rPr>
              <w:t xml:space="preserve">                 26,539,218    </w:t>
            </w:r>
          </w:p>
        </w:tc>
        <w:tc>
          <w:tcPr>
            <w:tcW w:w="4120" w:type="dxa"/>
            <w:tcBorders>
              <w:top w:val="nil"/>
              <w:left w:val="nil"/>
              <w:bottom w:val="single" w:sz="4" w:space="0" w:color="auto"/>
              <w:right w:val="single" w:sz="4" w:space="0" w:color="auto"/>
            </w:tcBorders>
            <w:shd w:val="clear" w:color="auto" w:fill="auto"/>
            <w:vAlign w:val="center"/>
            <w:hideMark/>
          </w:tcPr>
          <w:p w14:paraId="5F8DA78F" w14:textId="77777777" w:rsidR="00F30819" w:rsidRPr="00BE49A4" w:rsidRDefault="00F30819" w:rsidP="00345F0D">
            <w:pPr>
              <w:jc w:val="center"/>
              <w:rPr>
                <w:rFonts w:ascii="Arial" w:hAnsi="Arial" w:cs="Arial"/>
                <w:b/>
                <w:bCs/>
                <w:sz w:val="20"/>
                <w:szCs w:val="20"/>
              </w:rPr>
            </w:pPr>
            <w:r w:rsidRPr="00BE49A4">
              <w:rPr>
                <w:rFonts w:ascii="Arial" w:hAnsi="Arial" w:cs="Arial"/>
                <w:b/>
                <w:bCs/>
                <w:sz w:val="20"/>
                <w:szCs w:val="20"/>
              </w:rPr>
              <w:t>Phần tiết kiệm nhập Quỹ Hiệp hội</w:t>
            </w:r>
          </w:p>
        </w:tc>
      </w:tr>
    </w:tbl>
    <w:p w14:paraId="43FBFAE7" w14:textId="77777777" w:rsidR="00F30819" w:rsidRPr="00152DBC" w:rsidRDefault="00F30819" w:rsidP="00F30819">
      <w:pPr>
        <w:numPr>
          <w:ilvl w:val="0"/>
          <w:numId w:val="4"/>
        </w:numPr>
        <w:rPr>
          <w:b/>
          <w:lang w:val="sv-SE"/>
        </w:rPr>
      </w:pPr>
      <w:r w:rsidRPr="00152DBC">
        <w:rPr>
          <w:b/>
          <w:lang w:val="sv-SE"/>
        </w:rPr>
        <w:t xml:space="preserve">Dự kiến số còn phải chi đến hết năm 2021 của VP:     khoảng 180.000.000 đ </w:t>
      </w:r>
    </w:p>
    <w:p w14:paraId="34D55539" w14:textId="77777777" w:rsidR="00F30819" w:rsidRPr="00152DBC" w:rsidRDefault="00F30819" w:rsidP="00F30819">
      <w:pPr>
        <w:ind w:left="720"/>
        <w:rPr>
          <w:b/>
          <w:lang w:val="sv-SE"/>
        </w:rPr>
      </w:pPr>
      <w:r w:rsidRPr="00152DBC">
        <w:rPr>
          <w:b/>
          <w:lang w:val="sv-SE"/>
        </w:rPr>
        <w:t>Trong đó:</w:t>
      </w:r>
    </w:p>
    <w:p w14:paraId="7733355C" w14:textId="77777777" w:rsidR="00F30819" w:rsidRPr="00152DBC" w:rsidRDefault="00F30819" w:rsidP="00F30819">
      <w:pPr>
        <w:numPr>
          <w:ilvl w:val="0"/>
          <w:numId w:val="5"/>
        </w:numPr>
        <w:rPr>
          <w:b/>
          <w:lang w:val="sv-SE"/>
        </w:rPr>
      </w:pPr>
      <w:r w:rsidRPr="00152DBC">
        <w:rPr>
          <w:b/>
          <w:lang w:val="sv-SE"/>
        </w:rPr>
        <w:t xml:space="preserve"> Chi Lương cho VP (cả năm 2021) :                                      156.000.000đ</w:t>
      </w:r>
    </w:p>
    <w:p w14:paraId="0292F978" w14:textId="77777777" w:rsidR="00F30819" w:rsidRPr="00152DBC" w:rsidRDefault="00F30819" w:rsidP="00F30819">
      <w:pPr>
        <w:numPr>
          <w:ilvl w:val="0"/>
          <w:numId w:val="5"/>
        </w:numPr>
        <w:rPr>
          <w:b/>
          <w:lang w:val="sv-SE"/>
        </w:rPr>
      </w:pPr>
      <w:r w:rsidRPr="00152DBC">
        <w:rPr>
          <w:b/>
          <w:lang w:val="sv-SE"/>
        </w:rPr>
        <w:t xml:space="preserve">Tiền thuê Vp quý 4/2021 và các dịch vụ quý 3 +4/2021:      19.000.000đ      </w:t>
      </w:r>
    </w:p>
    <w:p w14:paraId="79D6645A" w14:textId="5B792B90" w:rsidR="00F30819" w:rsidRPr="00152DBC" w:rsidRDefault="00F30819" w:rsidP="00F30819">
      <w:pPr>
        <w:pStyle w:val="ListParagraph"/>
        <w:spacing w:line="276" w:lineRule="auto"/>
        <w:ind w:left="0" w:firstLine="720"/>
        <w:jc w:val="both"/>
        <w:rPr>
          <w:sz w:val="28"/>
          <w:szCs w:val="28"/>
        </w:rPr>
      </w:pPr>
      <w:r w:rsidRPr="00152DBC">
        <w:rPr>
          <w:b/>
          <w:lang w:val="sv-SE"/>
        </w:rPr>
        <w:t>Chi phí khác (đt, internet, thư từ chuyển phát.....vv     ):       5.000.000đ</w:t>
      </w:r>
    </w:p>
    <w:p w14:paraId="64451BC5" w14:textId="5C4C6548" w:rsidR="002803DF" w:rsidRDefault="002803DF" w:rsidP="006F4A05">
      <w:pPr>
        <w:pStyle w:val="ListParagraph"/>
        <w:spacing w:line="276" w:lineRule="auto"/>
        <w:ind w:left="0" w:firstLine="720"/>
        <w:jc w:val="both"/>
        <w:rPr>
          <w:sz w:val="28"/>
          <w:szCs w:val="28"/>
        </w:rPr>
      </w:pPr>
      <w:r>
        <w:rPr>
          <w:sz w:val="28"/>
          <w:szCs w:val="28"/>
        </w:rPr>
        <w:t>Công tác thu phí thường niên hiện khó khăn và còn một số đơn vị chưa nộp hoặc quên không nộp. Văn phòng cũng đã có CV nhắc nhở nhưng số còn tồn đọng cao, tài chính của văn phòng rất khó khăn.</w:t>
      </w:r>
    </w:p>
    <w:p w14:paraId="4A4745DC" w14:textId="77777777" w:rsidR="00B548C5" w:rsidRPr="00152DBC" w:rsidRDefault="00A10894" w:rsidP="006F4A05">
      <w:pPr>
        <w:pStyle w:val="ListParagraph"/>
        <w:spacing w:line="276" w:lineRule="auto"/>
        <w:ind w:left="0" w:firstLine="720"/>
        <w:jc w:val="both"/>
        <w:rPr>
          <w:b/>
          <w:sz w:val="28"/>
          <w:szCs w:val="28"/>
        </w:rPr>
      </w:pPr>
      <w:r w:rsidRPr="00152DBC">
        <w:rPr>
          <w:b/>
          <w:sz w:val="28"/>
          <w:szCs w:val="28"/>
        </w:rPr>
        <w:t xml:space="preserve">7. Hoạt động của Trung tâm </w:t>
      </w:r>
      <w:r w:rsidR="00B548C5" w:rsidRPr="00152DBC">
        <w:rPr>
          <w:b/>
          <w:sz w:val="28"/>
          <w:szCs w:val="28"/>
        </w:rPr>
        <w:t xml:space="preserve">dịch vụ </w:t>
      </w:r>
      <w:r w:rsidRPr="00152DBC">
        <w:rPr>
          <w:b/>
          <w:sz w:val="28"/>
          <w:szCs w:val="28"/>
        </w:rPr>
        <w:t>tư vấn</w:t>
      </w:r>
      <w:r w:rsidR="00B548C5" w:rsidRPr="00152DBC">
        <w:rPr>
          <w:b/>
          <w:sz w:val="28"/>
          <w:szCs w:val="28"/>
        </w:rPr>
        <w:t xml:space="preserve"> giống cây trồng và các ban của Hiệp hội.</w:t>
      </w:r>
    </w:p>
    <w:p w14:paraId="2B4FD4FA" w14:textId="5C5A1D9F" w:rsidR="00A10894" w:rsidRDefault="00B548C5" w:rsidP="006F4A05">
      <w:pPr>
        <w:pStyle w:val="ListParagraph"/>
        <w:spacing w:line="276" w:lineRule="auto"/>
        <w:ind w:left="0" w:firstLine="720"/>
        <w:jc w:val="both"/>
        <w:rPr>
          <w:sz w:val="28"/>
          <w:szCs w:val="28"/>
        </w:rPr>
      </w:pPr>
      <w:r>
        <w:rPr>
          <w:sz w:val="28"/>
          <w:szCs w:val="28"/>
        </w:rPr>
        <w:t>Mặc dù được thành lập và phân công các nhiệm vụ, song trung tâm và các ban thuộc hiệp hội chưa thực sự có các hoạt động có ý nghĩa, trừ ban khoa học và thông tin có các chương trình phối hợp; Trung tâm dịch vụ tư vấn cũng chưa có các hoạt động thực sự nhằm hỗ trợ các thành viên hiệp hội.</w:t>
      </w:r>
      <w:r w:rsidR="00A10894">
        <w:rPr>
          <w:sz w:val="28"/>
          <w:szCs w:val="28"/>
        </w:rPr>
        <w:t xml:space="preserve"> </w:t>
      </w:r>
    </w:p>
    <w:p w14:paraId="082F32A2" w14:textId="77777777" w:rsidR="00152DBC" w:rsidRDefault="00152DBC" w:rsidP="006F4A05">
      <w:pPr>
        <w:pStyle w:val="ListParagraph"/>
        <w:spacing w:line="276" w:lineRule="auto"/>
        <w:ind w:left="0" w:firstLine="720"/>
        <w:jc w:val="both"/>
        <w:rPr>
          <w:sz w:val="28"/>
          <w:szCs w:val="28"/>
        </w:rPr>
      </w:pPr>
    </w:p>
    <w:p w14:paraId="30AA3C4F" w14:textId="13C9CED4" w:rsidR="002803DF" w:rsidRPr="00152DBC" w:rsidRDefault="007A795A" w:rsidP="006F4A05">
      <w:pPr>
        <w:pStyle w:val="ListParagraph"/>
        <w:spacing w:line="276" w:lineRule="auto"/>
        <w:ind w:left="0" w:firstLine="720"/>
        <w:jc w:val="both"/>
        <w:rPr>
          <w:b/>
          <w:bCs/>
          <w:sz w:val="28"/>
          <w:szCs w:val="28"/>
        </w:rPr>
      </w:pPr>
      <w:r w:rsidRPr="00152DBC">
        <w:rPr>
          <w:b/>
          <w:bCs/>
          <w:sz w:val="28"/>
          <w:szCs w:val="28"/>
          <w:lang w:val="vi-VN"/>
        </w:rPr>
        <w:t>3</w:t>
      </w:r>
      <w:r w:rsidR="002803DF" w:rsidRPr="00152DBC">
        <w:rPr>
          <w:b/>
          <w:bCs/>
          <w:sz w:val="28"/>
          <w:szCs w:val="28"/>
        </w:rPr>
        <w:t xml:space="preserve"> </w:t>
      </w:r>
      <w:r w:rsidRPr="00152DBC">
        <w:rPr>
          <w:b/>
          <w:bCs/>
          <w:sz w:val="28"/>
          <w:szCs w:val="28"/>
        </w:rPr>
        <w:t>MỘT</w:t>
      </w:r>
      <w:r w:rsidRPr="00152DBC">
        <w:rPr>
          <w:b/>
          <w:bCs/>
          <w:sz w:val="28"/>
          <w:szCs w:val="28"/>
          <w:lang w:val="vi-VN"/>
        </w:rPr>
        <w:t xml:space="preserve"> SỐ ĐỀ XUẤT CHO HOẠT ĐỘNG CỦA HH TRONG THỜI GIAN TỚI </w:t>
      </w:r>
    </w:p>
    <w:p w14:paraId="0DD8731A" w14:textId="000C8D43" w:rsidR="002803DF" w:rsidRDefault="002803DF" w:rsidP="006F4A05">
      <w:pPr>
        <w:pStyle w:val="ListParagraph"/>
        <w:spacing w:line="276" w:lineRule="auto"/>
        <w:ind w:left="0" w:firstLine="720"/>
        <w:jc w:val="both"/>
        <w:rPr>
          <w:sz w:val="28"/>
          <w:szCs w:val="28"/>
        </w:rPr>
      </w:pPr>
      <w:r>
        <w:rPr>
          <w:sz w:val="28"/>
          <w:szCs w:val="28"/>
        </w:rPr>
        <w:t xml:space="preserve">-Thường vụ Hiệp hội họp </w:t>
      </w:r>
      <w:r w:rsidR="007A795A">
        <w:rPr>
          <w:sz w:val="28"/>
          <w:szCs w:val="28"/>
        </w:rPr>
        <w:t>trực</w:t>
      </w:r>
      <w:r w:rsidR="007A795A">
        <w:rPr>
          <w:sz w:val="28"/>
          <w:szCs w:val="28"/>
          <w:lang w:val="vi-VN"/>
        </w:rPr>
        <w:t xml:space="preserve"> tuyến</w:t>
      </w:r>
      <w:r>
        <w:rPr>
          <w:sz w:val="28"/>
          <w:szCs w:val="28"/>
        </w:rPr>
        <w:t xml:space="preserve"> để nghe báo cáo của VPHH</w:t>
      </w:r>
    </w:p>
    <w:p w14:paraId="43C45C1A" w14:textId="1FBA34F5" w:rsidR="005808CF" w:rsidRDefault="002803DF" w:rsidP="006F4A05">
      <w:pPr>
        <w:pStyle w:val="ListParagraph"/>
        <w:spacing w:line="276" w:lineRule="auto"/>
        <w:ind w:left="0" w:firstLine="720"/>
        <w:jc w:val="both"/>
        <w:rPr>
          <w:sz w:val="28"/>
          <w:szCs w:val="28"/>
        </w:rPr>
      </w:pPr>
      <w:r>
        <w:rPr>
          <w:sz w:val="28"/>
          <w:szCs w:val="28"/>
        </w:rPr>
        <w:t>-</w:t>
      </w:r>
      <w:r w:rsidR="005808CF">
        <w:rPr>
          <w:sz w:val="28"/>
          <w:szCs w:val="28"/>
        </w:rPr>
        <w:t xml:space="preserve">Triệu tập họp Ban chấp hành có thể trực tiếp hoặc </w:t>
      </w:r>
      <w:r w:rsidR="007A795A">
        <w:rPr>
          <w:sz w:val="28"/>
          <w:szCs w:val="28"/>
        </w:rPr>
        <w:t>trực</w:t>
      </w:r>
      <w:r w:rsidR="007A795A">
        <w:rPr>
          <w:sz w:val="28"/>
          <w:szCs w:val="28"/>
          <w:lang w:val="vi-VN"/>
        </w:rPr>
        <w:t xml:space="preserve"> tuyến</w:t>
      </w:r>
      <w:r w:rsidR="005808CF">
        <w:rPr>
          <w:sz w:val="28"/>
          <w:szCs w:val="28"/>
        </w:rPr>
        <w:t xml:space="preserve"> tùy theo tình hình và diễn biến của dịch cũng như quy định của Chính phủ về chống dịch trong tình hình mới. </w:t>
      </w:r>
    </w:p>
    <w:p w14:paraId="5F0E1900" w14:textId="7C93E820" w:rsidR="00A10894" w:rsidRDefault="005808CF" w:rsidP="006F4A05">
      <w:pPr>
        <w:pStyle w:val="ListParagraph"/>
        <w:spacing w:line="276" w:lineRule="auto"/>
        <w:ind w:left="0" w:firstLine="720"/>
        <w:jc w:val="both"/>
        <w:rPr>
          <w:sz w:val="28"/>
          <w:szCs w:val="28"/>
        </w:rPr>
      </w:pPr>
      <w:r>
        <w:rPr>
          <w:sz w:val="28"/>
          <w:szCs w:val="28"/>
        </w:rPr>
        <w:lastRenderedPageBreak/>
        <w:t>BCH</w:t>
      </w:r>
      <w:r w:rsidR="007A795A">
        <w:rPr>
          <w:sz w:val="28"/>
          <w:szCs w:val="28"/>
          <w:lang w:val="vi-VN"/>
        </w:rPr>
        <w:t xml:space="preserve"> </w:t>
      </w:r>
      <w:r>
        <w:rPr>
          <w:sz w:val="28"/>
          <w:szCs w:val="28"/>
        </w:rPr>
        <w:t xml:space="preserve">HH họp để dự kiến kế hoạch tổ chức đại hội cho nhiệm kỳ tiếp theo do đã quá hạn. BCH sẽ phân công các thành viên để chuẩn bị cho đại hội: </w:t>
      </w:r>
    </w:p>
    <w:p w14:paraId="3AE200BF" w14:textId="77777777" w:rsidR="002803DF" w:rsidRDefault="005808CF" w:rsidP="006F4A05">
      <w:pPr>
        <w:pStyle w:val="ListParagraph"/>
        <w:spacing w:line="276" w:lineRule="auto"/>
        <w:ind w:left="0" w:firstLine="720"/>
        <w:jc w:val="both"/>
        <w:rPr>
          <w:sz w:val="28"/>
          <w:szCs w:val="28"/>
        </w:rPr>
      </w:pPr>
      <w:r>
        <w:rPr>
          <w:sz w:val="28"/>
          <w:szCs w:val="28"/>
        </w:rPr>
        <w:t>Tổ chuẩn bị báo cáo gồm Báo cáo đánh giá hoạt động của nhiệm kỳ 2015-2020, phương hướng hoạt động và các chỉ tiêu phấn đấu nhiệm kỹ 2021-2025; Báo cáo tài chính của HH, báo cáo kiểm soát, báo cáo nhân sự và tổ chức, chuẩn bị nhân sự BCH hiệp hội nhiệm kỳ 2021-2025.</w:t>
      </w:r>
      <w:r w:rsidR="00A10894">
        <w:rPr>
          <w:sz w:val="28"/>
          <w:szCs w:val="28"/>
        </w:rPr>
        <w:t xml:space="preserve"> Ban tổ chức đại hội…</w:t>
      </w:r>
    </w:p>
    <w:p w14:paraId="0B4380DF" w14:textId="77777777" w:rsidR="00A10894" w:rsidRDefault="00A10894" w:rsidP="006F4A05">
      <w:pPr>
        <w:pStyle w:val="ListParagraph"/>
        <w:spacing w:line="276" w:lineRule="auto"/>
        <w:ind w:left="0" w:firstLine="720"/>
        <w:jc w:val="both"/>
        <w:rPr>
          <w:sz w:val="28"/>
          <w:szCs w:val="28"/>
        </w:rPr>
      </w:pPr>
      <w:r>
        <w:rPr>
          <w:sz w:val="28"/>
          <w:szCs w:val="28"/>
        </w:rPr>
        <w:t>Tổ hậu cần: Địa điểm tổ chức, đón tiếp, ăn nghỉ và tài liệu phục vụ đại hội; quà kỷ niệm đại hội…</w:t>
      </w:r>
    </w:p>
    <w:p w14:paraId="37B3AA8D" w14:textId="77777777" w:rsidR="00A10894" w:rsidRDefault="00A10894" w:rsidP="006F4A05">
      <w:pPr>
        <w:pStyle w:val="ListParagraph"/>
        <w:spacing w:line="276" w:lineRule="auto"/>
        <w:ind w:left="0" w:firstLine="720"/>
        <w:jc w:val="both"/>
        <w:rPr>
          <w:sz w:val="28"/>
          <w:szCs w:val="28"/>
        </w:rPr>
      </w:pPr>
      <w:r>
        <w:rPr>
          <w:sz w:val="28"/>
          <w:szCs w:val="28"/>
        </w:rPr>
        <w:t>Tổ thi đua: Đề xuất khen thưởng của Bộ NNPTNT, khen thưởng của Hiệp hội cho các tổ chức, cá nhân có thành tích xuất sắc trong nhiệm kỳ …</w:t>
      </w:r>
    </w:p>
    <w:p w14:paraId="02A2BE44" w14:textId="77777777" w:rsidR="00A10894" w:rsidRDefault="00A10894" w:rsidP="006F4A05">
      <w:pPr>
        <w:pStyle w:val="ListParagraph"/>
        <w:spacing w:line="276" w:lineRule="auto"/>
        <w:ind w:left="0" w:firstLine="720"/>
        <w:jc w:val="both"/>
        <w:rPr>
          <w:sz w:val="28"/>
          <w:szCs w:val="28"/>
        </w:rPr>
      </w:pPr>
      <w:r>
        <w:rPr>
          <w:sz w:val="28"/>
          <w:szCs w:val="28"/>
        </w:rPr>
        <w:t>Tiếp tục duy trì đều đặn các hoạt động của Hiệp hội về công tác tư vấn</w:t>
      </w:r>
      <w:r w:rsidR="00B548C5">
        <w:rPr>
          <w:sz w:val="28"/>
          <w:szCs w:val="28"/>
        </w:rPr>
        <w:t>, thông tin, giới thiệu hiệp hội, đặc biệt các hoạt động nhằm bảo vệ quyền lợi hợp pháp của các thành viên HH và hướng dãn, tư vấn để các thành viên sản xuất kinh doanh hiệu quả đúng pháp luật….</w:t>
      </w:r>
    </w:p>
    <w:p w14:paraId="3869DE6A" w14:textId="77777777" w:rsidR="00B548C5" w:rsidRDefault="00B548C5" w:rsidP="006F4A05">
      <w:pPr>
        <w:pStyle w:val="ListParagraph"/>
        <w:spacing w:line="276" w:lineRule="auto"/>
        <w:ind w:left="0" w:firstLine="720"/>
        <w:jc w:val="both"/>
        <w:rPr>
          <w:sz w:val="28"/>
          <w:szCs w:val="28"/>
        </w:rPr>
      </w:pPr>
      <w:r>
        <w:rPr>
          <w:sz w:val="28"/>
          <w:szCs w:val="28"/>
        </w:rPr>
        <w:t>Tham gia mạnh công tác phản biện xã hội về các đánh giá, lấy ý kiến của các thành viên nhằm tạo hành lang pháp lý thuận lợi, minh bạch cho hoạt động chung của Hiệp hội và các thành viên.</w:t>
      </w:r>
    </w:p>
    <w:p w14:paraId="50866CB0" w14:textId="77777777" w:rsidR="00B548C5" w:rsidRDefault="00B548C5" w:rsidP="006F4A05">
      <w:pPr>
        <w:pStyle w:val="ListParagraph"/>
        <w:spacing w:line="276" w:lineRule="auto"/>
        <w:ind w:left="0" w:firstLine="720"/>
        <w:jc w:val="both"/>
        <w:rPr>
          <w:sz w:val="28"/>
          <w:szCs w:val="28"/>
        </w:rPr>
      </w:pPr>
    </w:p>
    <w:p w14:paraId="50048729" w14:textId="2C562958" w:rsidR="00B548C5" w:rsidRDefault="00152DBC" w:rsidP="006F4A05">
      <w:pPr>
        <w:pStyle w:val="ListParagraph"/>
        <w:spacing w:line="276" w:lineRule="auto"/>
        <w:ind w:left="0" w:firstLine="720"/>
        <w:jc w:val="both"/>
        <w:rPr>
          <w:b/>
          <w:sz w:val="28"/>
          <w:szCs w:val="28"/>
        </w:rPr>
      </w:pPr>
      <w:r>
        <w:rPr>
          <w:sz w:val="28"/>
          <w:szCs w:val="28"/>
        </w:rPr>
        <w:tab/>
      </w:r>
      <w:r>
        <w:rPr>
          <w:sz w:val="28"/>
          <w:szCs w:val="28"/>
        </w:rPr>
        <w:tab/>
      </w:r>
      <w:r>
        <w:rPr>
          <w:sz w:val="28"/>
          <w:szCs w:val="28"/>
        </w:rPr>
        <w:tab/>
      </w:r>
      <w:r>
        <w:rPr>
          <w:sz w:val="28"/>
          <w:szCs w:val="28"/>
        </w:rPr>
        <w:tab/>
      </w:r>
      <w:r>
        <w:rPr>
          <w:b/>
          <w:sz w:val="28"/>
          <w:szCs w:val="28"/>
        </w:rPr>
        <w:t>TM Hiệp hội TM giống cây trồng Việt nam</w:t>
      </w:r>
    </w:p>
    <w:p w14:paraId="1300E43B" w14:textId="1F0C5A03" w:rsidR="00152DBC" w:rsidRDefault="00152DBC" w:rsidP="006F4A05">
      <w:pPr>
        <w:pStyle w:val="ListParagraph"/>
        <w:spacing w:line="276" w:lineRule="auto"/>
        <w:ind w:left="0" w:firstLine="720"/>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PCT, Tổng thư ký.</w:t>
      </w:r>
    </w:p>
    <w:p w14:paraId="06C57E94" w14:textId="77777777" w:rsidR="00152DBC" w:rsidRDefault="00152DBC" w:rsidP="006F4A05">
      <w:pPr>
        <w:pStyle w:val="ListParagraph"/>
        <w:spacing w:line="276" w:lineRule="auto"/>
        <w:ind w:left="0" w:firstLine="720"/>
        <w:jc w:val="both"/>
        <w:rPr>
          <w:b/>
          <w:sz w:val="28"/>
          <w:szCs w:val="28"/>
        </w:rPr>
      </w:pPr>
    </w:p>
    <w:p w14:paraId="69CD257E" w14:textId="77777777" w:rsidR="00152DBC" w:rsidRDefault="00152DBC" w:rsidP="006F4A05">
      <w:pPr>
        <w:pStyle w:val="ListParagraph"/>
        <w:spacing w:line="276" w:lineRule="auto"/>
        <w:ind w:left="0" w:firstLine="720"/>
        <w:jc w:val="both"/>
        <w:rPr>
          <w:b/>
          <w:sz w:val="28"/>
          <w:szCs w:val="28"/>
        </w:rPr>
      </w:pPr>
    </w:p>
    <w:p w14:paraId="48119B4B" w14:textId="77777777" w:rsidR="00152DBC" w:rsidRDefault="00152DBC" w:rsidP="006F4A05">
      <w:pPr>
        <w:pStyle w:val="ListParagraph"/>
        <w:spacing w:line="276" w:lineRule="auto"/>
        <w:ind w:left="0" w:firstLine="720"/>
        <w:jc w:val="both"/>
        <w:rPr>
          <w:b/>
          <w:sz w:val="28"/>
          <w:szCs w:val="28"/>
        </w:rPr>
      </w:pPr>
    </w:p>
    <w:p w14:paraId="7772F035" w14:textId="77777777" w:rsidR="00152DBC" w:rsidRDefault="00152DBC" w:rsidP="006F4A05">
      <w:pPr>
        <w:pStyle w:val="ListParagraph"/>
        <w:spacing w:line="276" w:lineRule="auto"/>
        <w:ind w:left="0" w:firstLine="720"/>
        <w:jc w:val="both"/>
        <w:rPr>
          <w:b/>
          <w:sz w:val="28"/>
          <w:szCs w:val="28"/>
        </w:rPr>
      </w:pPr>
      <w:bookmarkStart w:id="0" w:name="_GoBack"/>
      <w:bookmarkEnd w:id="0"/>
    </w:p>
    <w:p w14:paraId="5A304768" w14:textId="4C3B845E" w:rsidR="00152DBC" w:rsidRPr="00152DBC" w:rsidRDefault="00152DBC" w:rsidP="006F4A05">
      <w:pPr>
        <w:pStyle w:val="ListParagraph"/>
        <w:spacing w:line="276" w:lineRule="auto"/>
        <w:ind w:left="0" w:firstLine="720"/>
        <w:jc w:val="both"/>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152DBC">
        <w:rPr>
          <w:sz w:val="28"/>
          <w:szCs w:val="28"/>
        </w:rPr>
        <w:t>Trần Xuân Định</w:t>
      </w:r>
      <w:r w:rsidRPr="00152DBC">
        <w:rPr>
          <w:sz w:val="28"/>
          <w:szCs w:val="28"/>
        </w:rPr>
        <w:tab/>
      </w:r>
      <w:r w:rsidRPr="00152DBC">
        <w:rPr>
          <w:sz w:val="28"/>
          <w:szCs w:val="28"/>
        </w:rPr>
        <w:tab/>
      </w:r>
    </w:p>
    <w:p w14:paraId="3A43FE55" w14:textId="77777777" w:rsidR="00152DBC" w:rsidRPr="00152DBC" w:rsidRDefault="00152DBC" w:rsidP="006F4A05">
      <w:pPr>
        <w:pStyle w:val="ListParagraph"/>
        <w:spacing w:line="276" w:lineRule="auto"/>
        <w:ind w:left="0" w:firstLine="720"/>
        <w:jc w:val="both"/>
        <w:rPr>
          <w:b/>
          <w:sz w:val="28"/>
          <w:szCs w:val="28"/>
        </w:rPr>
      </w:pPr>
    </w:p>
    <w:sectPr w:rsidR="00152DBC" w:rsidRPr="00152DBC" w:rsidSect="007A795A">
      <w:footerReference w:type="even" r:id="rId7"/>
      <w:footerReference w:type="default" r:id="rId8"/>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E71AC" w14:textId="77777777" w:rsidR="00A82AAB" w:rsidRDefault="00A82AAB" w:rsidP="00CB6941">
      <w:r>
        <w:separator/>
      </w:r>
    </w:p>
  </w:endnote>
  <w:endnote w:type="continuationSeparator" w:id="0">
    <w:p w14:paraId="32C390E2" w14:textId="77777777" w:rsidR="00A82AAB" w:rsidRDefault="00A82AAB" w:rsidP="00CB6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08213383"/>
      <w:docPartObj>
        <w:docPartGallery w:val="Page Numbers (Bottom of Page)"/>
        <w:docPartUnique/>
      </w:docPartObj>
    </w:sdtPr>
    <w:sdtEndPr>
      <w:rPr>
        <w:rStyle w:val="PageNumber"/>
      </w:rPr>
    </w:sdtEndPr>
    <w:sdtContent>
      <w:p w14:paraId="12CFD528" w14:textId="56404D15" w:rsidR="00CB6941" w:rsidRDefault="00CB6941" w:rsidP="00900D8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97C0E5" w14:textId="77777777" w:rsidR="00CB6941" w:rsidRDefault="00CB694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82179255"/>
      <w:docPartObj>
        <w:docPartGallery w:val="Page Numbers (Bottom of Page)"/>
        <w:docPartUnique/>
      </w:docPartObj>
    </w:sdtPr>
    <w:sdtEndPr>
      <w:rPr>
        <w:rStyle w:val="PageNumber"/>
      </w:rPr>
    </w:sdtEndPr>
    <w:sdtContent>
      <w:p w14:paraId="29BE11B5" w14:textId="6FE6E085" w:rsidR="00CB6941" w:rsidRDefault="00CB6941" w:rsidP="00900D8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52DBC">
          <w:rPr>
            <w:rStyle w:val="PageNumber"/>
            <w:noProof/>
          </w:rPr>
          <w:t>3</w:t>
        </w:r>
        <w:r>
          <w:rPr>
            <w:rStyle w:val="PageNumber"/>
          </w:rPr>
          <w:fldChar w:fldCharType="end"/>
        </w:r>
      </w:p>
    </w:sdtContent>
  </w:sdt>
  <w:p w14:paraId="42C20EC9" w14:textId="77777777" w:rsidR="00CB6941" w:rsidRDefault="00CB69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67837" w14:textId="77777777" w:rsidR="00A82AAB" w:rsidRDefault="00A82AAB" w:rsidP="00CB6941">
      <w:r>
        <w:separator/>
      </w:r>
    </w:p>
  </w:footnote>
  <w:footnote w:type="continuationSeparator" w:id="0">
    <w:p w14:paraId="5D8ADFF3" w14:textId="77777777" w:rsidR="00A82AAB" w:rsidRDefault="00A82AAB" w:rsidP="00CB69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B25BD"/>
    <w:multiLevelType w:val="hybridMultilevel"/>
    <w:tmpl w:val="573855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554F5"/>
    <w:multiLevelType w:val="hybridMultilevel"/>
    <w:tmpl w:val="5A20DBDA"/>
    <w:lvl w:ilvl="0" w:tplc="F154D5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CF3A58"/>
    <w:multiLevelType w:val="hybridMultilevel"/>
    <w:tmpl w:val="6124291E"/>
    <w:lvl w:ilvl="0" w:tplc="F324547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D43512F"/>
    <w:multiLevelType w:val="hybridMultilevel"/>
    <w:tmpl w:val="CA7EC2DA"/>
    <w:lvl w:ilvl="0" w:tplc="B420AFEE">
      <w:start w:val="1"/>
      <w:numFmt w:val="decimal"/>
      <w:lvlText w:val="%1."/>
      <w:lvlJc w:val="left"/>
      <w:pPr>
        <w:ind w:left="153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3A252D"/>
    <w:multiLevelType w:val="hybridMultilevel"/>
    <w:tmpl w:val="4C7A77BA"/>
    <w:lvl w:ilvl="0" w:tplc="1FC896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4EC"/>
    <w:rsid w:val="00000344"/>
    <w:rsid w:val="00011E5D"/>
    <w:rsid w:val="00082925"/>
    <w:rsid w:val="0012355C"/>
    <w:rsid w:val="00151E30"/>
    <w:rsid w:val="00152DBC"/>
    <w:rsid w:val="001B5470"/>
    <w:rsid w:val="002803DF"/>
    <w:rsid w:val="00281738"/>
    <w:rsid w:val="002F1539"/>
    <w:rsid w:val="00355D1B"/>
    <w:rsid w:val="00392195"/>
    <w:rsid w:val="003C4A98"/>
    <w:rsid w:val="00453405"/>
    <w:rsid w:val="004A3E92"/>
    <w:rsid w:val="005724EC"/>
    <w:rsid w:val="005808CF"/>
    <w:rsid w:val="00615824"/>
    <w:rsid w:val="006744FE"/>
    <w:rsid w:val="006A31CB"/>
    <w:rsid w:val="006F432D"/>
    <w:rsid w:val="006F4A05"/>
    <w:rsid w:val="007329F9"/>
    <w:rsid w:val="007402A4"/>
    <w:rsid w:val="00776432"/>
    <w:rsid w:val="007A795A"/>
    <w:rsid w:val="007D5351"/>
    <w:rsid w:val="008A3494"/>
    <w:rsid w:val="00947139"/>
    <w:rsid w:val="00973721"/>
    <w:rsid w:val="009D03D8"/>
    <w:rsid w:val="00A10894"/>
    <w:rsid w:val="00A5120E"/>
    <w:rsid w:val="00A65AAE"/>
    <w:rsid w:val="00A82AAB"/>
    <w:rsid w:val="00A8787F"/>
    <w:rsid w:val="00AE5759"/>
    <w:rsid w:val="00B03F85"/>
    <w:rsid w:val="00B548C5"/>
    <w:rsid w:val="00BB7552"/>
    <w:rsid w:val="00BD1B60"/>
    <w:rsid w:val="00C11203"/>
    <w:rsid w:val="00C421D7"/>
    <w:rsid w:val="00C47749"/>
    <w:rsid w:val="00CB6941"/>
    <w:rsid w:val="00CF31D5"/>
    <w:rsid w:val="00D30596"/>
    <w:rsid w:val="00D61103"/>
    <w:rsid w:val="00D96E43"/>
    <w:rsid w:val="00DC699D"/>
    <w:rsid w:val="00E12FD9"/>
    <w:rsid w:val="00E46C53"/>
    <w:rsid w:val="00F1010C"/>
    <w:rsid w:val="00F30819"/>
    <w:rsid w:val="00F672F6"/>
    <w:rsid w:val="00F74822"/>
    <w:rsid w:val="00F8701D"/>
    <w:rsid w:val="00FA7926"/>
    <w:rsid w:val="00FB7EA7"/>
    <w:rsid w:val="00FF6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ADFB7"/>
  <w15:chartTrackingRefBased/>
  <w15:docId w15:val="{9EBAF905-AEE2-4628-A061-30E991F4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4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4EC"/>
    <w:pPr>
      <w:ind w:left="720"/>
      <w:contextualSpacing/>
    </w:pPr>
  </w:style>
  <w:style w:type="paragraph" w:styleId="Footer">
    <w:name w:val="footer"/>
    <w:basedOn w:val="Normal"/>
    <w:link w:val="FooterChar"/>
    <w:uiPriority w:val="99"/>
    <w:unhideWhenUsed/>
    <w:rsid w:val="00CB6941"/>
    <w:pPr>
      <w:tabs>
        <w:tab w:val="center" w:pos="4680"/>
        <w:tab w:val="right" w:pos="9360"/>
      </w:tabs>
    </w:pPr>
  </w:style>
  <w:style w:type="character" w:customStyle="1" w:styleId="FooterChar">
    <w:name w:val="Footer Char"/>
    <w:basedOn w:val="DefaultParagraphFont"/>
    <w:link w:val="Footer"/>
    <w:uiPriority w:val="99"/>
    <w:rsid w:val="00CB6941"/>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CB6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3271</Words>
  <Characters>18651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Dinh</dc:creator>
  <cp:keywords/>
  <dc:description/>
  <cp:lastModifiedBy>Tran Dinh</cp:lastModifiedBy>
  <cp:revision>2</cp:revision>
  <dcterms:created xsi:type="dcterms:W3CDTF">2021-11-28T03:02:00Z</dcterms:created>
  <dcterms:modified xsi:type="dcterms:W3CDTF">2021-11-28T03:02:00Z</dcterms:modified>
</cp:coreProperties>
</file>